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07C" w:rsidRDefault="0052207C" w:rsidP="0052207C">
      <w:pPr>
        <w:jc w:val="center"/>
        <w:rPr>
          <w:b/>
          <w:caps/>
          <w:color w:val="632423" w:themeColor="accent2" w:themeShade="80"/>
        </w:rPr>
      </w:pPr>
      <w:r w:rsidRPr="00076E29">
        <w:rPr>
          <w:b/>
          <w:noProof/>
          <w:color w:val="C0504D" w:themeColor="accent2"/>
        </w:rPr>
        <w:drawing>
          <wp:inline distT="0" distB="0" distL="0" distR="0">
            <wp:extent cx="600000" cy="7200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E7E" w:rsidRPr="00574D45" w:rsidRDefault="009B6E7E" w:rsidP="0052207C">
      <w:pPr>
        <w:jc w:val="center"/>
        <w:rPr>
          <w:b/>
          <w:caps/>
          <w:color w:val="632423" w:themeColor="accent2" w:themeShade="80"/>
        </w:rPr>
      </w:pPr>
    </w:p>
    <w:p w:rsidR="0052207C" w:rsidRPr="0052207C" w:rsidRDefault="0052207C" w:rsidP="0052207C">
      <w:pPr>
        <w:pStyle w:val="aa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</w:pPr>
      <w:r w:rsidRPr="0052207C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  <w:t>СОВЕТ ДЕПУТАТОВ</w:t>
      </w:r>
    </w:p>
    <w:p w:rsidR="0052207C" w:rsidRPr="0052207C" w:rsidRDefault="0052207C" w:rsidP="0052207C">
      <w:pPr>
        <w:pStyle w:val="aa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</w:pPr>
      <w:r w:rsidRPr="0052207C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  <w:t>ВНУТРИГОРОДСКОГО МУНИЦИПАЛЬНОГО</w:t>
      </w:r>
    </w:p>
    <w:p w:rsidR="0052207C" w:rsidRPr="0052207C" w:rsidRDefault="0052207C" w:rsidP="0052207C">
      <w:pPr>
        <w:pStyle w:val="aa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</w:pPr>
      <w:r w:rsidRPr="0052207C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  <w:t>ОБРАЗОВАНИЯ - МУНИЦИПАЛЬНОГО ОКРУГА ПРЕОБРАЖЕНСКОЕ</w:t>
      </w:r>
    </w:p>
    <w:p w:rsidR="0052207C" w:rsidRDefault="0052207C" w:rsidP="0052207C">
      <w:pPr>
        <w:pStyle w:val="aa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</w:pPr>
      <w:r w:rsidRPr="0052207C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  <w:t>В ГОРОДЕ МОСКВЕ</w:t>
      </w:r>
    </w:p>
    <w:p w:rsidR="009B6E7E" w:rsidRPr="0052207C" w:rsidRDefault="009B6E7E" w:rsidP="0052207C">
      <w:pPr>
        <w:pStyle w:val="aa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</w:pPr>
    </w:p>
    <w:p w:rsidR="0052207C" w:rsidRPr="0052207C" w:rsidRDefault="0052207C" w:rsidP="0052207C">
      <w:pPr>
        <w:tabs>
          <w:tab w:val="left" w:pos="5940"/>
        </w:tabs>
        <w:ind w:left="-709"/>
        <w:jc w:val="center"/>
        <w:rPr>
          <w:color w:val="943634" w:themeColor="accent2" w:themeShade="BF"/>
          <w:sz w:val="28"/>
          <w:szCs w:val="28"/>
        </w:rPr>
      </w:pPr>
      <w:r w:rsidRPr="0052207C">
        <w:rPr>
          <w:color w:val="943634" w:themeColor="accent2" w:themeShade="BF"/>
          <w:sz w:val="36"/>
          <w:szCs w:val="36"/>
        </w:rPr>
        <w:t xml:space="preserve"> </w:t>
      </w:r>
      <w:r w:rsidRPr="0052207C">
        <w:rPr>
          <w:b/>
          <w:color w:val="943634" w:themeColor="accent2" w:themeShade="BF"/>
          <w:sz w:val="32"/>
          <w:szCs w:val="32"/>
        </w:rPr>
        <w:t>РЕШЕНИЕ</w:t>
      </w:r>
    </w:p>
    <w:p w:rsidR="0052207C" w:rsidRDefault="0052207C" w:rsidP="0052207C">
      <w:pPr>
        <w:ind w:left="-567"/>
        <w:rPr>
          <w:b/>
          <w:sz w:val="28"/>
          <w:szCs w:val="28"/>
        </w:rPr>
      </w:pPr>
    </w:p>
    <w:p w:rsidR="0052207C" w:rsidRDefault="0052207C" w:rsidP="0052207C">
      <w:pPr>
        <w:ind w:left="-567"/>
        <w:rPr>
          <w:b/>
          <w:sz w:val="28"/>
          <w:szCs w:val="28"/>
        </w:rPr>
      </w:pPr>
    </w:p>
    <w:p w:rsidR="0052207C" w:rsidRDefault="0052207C" w:rsidP="0052207C">
      <w:pPr>
        <w:ind w:left="-567"/>
        <w:rPr>
          <w:b/>
          <w:sz w:val="28"/>
          <w:szCs w:val="28"/>
        </w:rPr>
      </w:pPr>
    </w:p>
    <w:p w:rsidR="0052207C" w:rsidRDefault="0052207C" w:rsidP="0052207C">
      <w:pPr>
        <w:ind w:left="-567"/>
        <w:rPr>
          <w:b/>
          <w:sz w:val="28"/>
          <w:szCs w:val="28"/>
        </w:rPr>
      </w:pPr>
      <w:r w:rsidRPr="00F616F2">
        <w:rPr>
          <w:b/>
          <w:sz w:val="28"/>
          <w:szCs w:val="28"/>
        </w:rPr>
        <w:t>13.10.2026 № 09/03</w:t>
      </w:r>
    </w:p>
    <w:p w:rsidR="0052207C" w:rsidRDefault="0052207C" w:rsidP="0052207C">
      <w:pPr>
        <w:ind w:left="-567"/>
        <w:rPr>
          <w:b/>
          <w:sz w:val="28"/>
          <w:szCs w:val="28"/>
        </w:rPr>
      </w:pPr>
    </w:p>
    <w:p w:rsidR="0052207C" w:rsidRPr="00F616F2" w:rsidRDefault="0052207C" w:rsidP="0052207C">
      <w:pPr>
        <w:ind w:left="-567"/>
        <w:rPr>
          <w:b/>
          <w:sz w:val="28"/>
          <w:szCs w:val="28"/>
        </w:rPr>
      </w:pPr>
    </w:p>
    <w:p w:rsidR="0052207C" w:rsidRPr="00F616F2" w:rsidRDefault="0052207C" w:rsidP="0052207C">
      <w:pPr>
        <w:pStyle w:val="aa"/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 отпуске главы </w:t>
      </w:r>
      <w:proofErr w:type="gramStart"/>
      <w:r w:rsidRPr="00F616F2">
        <w:rPr>
          <w:rFonts w:ascii="Times New Roman" w:hAnsi="Times New Roman" w:cs="Times New Roman"/>
          <w:b/>
          <w:sz w:val="28"/>
          <w:szCs w:val="28"/>
          <w:lang w:val="ru-RU"/>
        </w:rPr>
        <w:t>внутригородского</w:t>
      </w:r>
      <w:proofErr w:type="gramEnd"/>
    </w:p>
    <w:p w:rsidR="0052207C" w:rsidRPr="00F616F2" w:rsidRDefault="0052207C" w:rsidP="0052207C">
      <w:pPr>
        <w:pStyle w:val="aa"/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образования – </w:t>
      </w:r>
    </w:p>
    <w:p w:rsidR="0052207C" w:rsidRPr="00F616F2" w:rsidRDefault="0052207C" w:rsidP="0052207C">
      <w:pPr>
        <w:pStyle w:val="aa"/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 округа Преображенское</w:t>
      </w:r>
    </w:p>
    <w:p w:rsidR="0052207C" w:rsidRPr="00F616F2" w:rsidRDefault="0052207C" w:rsidP="0052207C">
      <w:pPr>
        <w:pStyle w:val="aa"/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городе Москве</w:t>
      </w:r>
    </w:p>
    <w:p w:rsidR="0052207C" w:rsidRDefault="0052207C" w:rsidP="0052207C">
      <w:pPr>
        <w:pStyle w:val="aa"/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2207C" w:rsidRPr="00F616F2" w:rsidRDefault="0052207C" w:rsidP="0052207C">
      <w:pPr>
        <w:pStyle w:val="aa"/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2207C" w:rsidRPr="00F616F2" w:rsidRDefault="0052207C" w:rsidP="0052207C">
      <w:pPr>
        <w:pStyle w:val="aa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proofErr w:type="gramStart"/>
      <w:r w:rsidRPr="00F616F2">
        <w:rPr>
          <w:rFonts w:ascii="Times New Roman" w:hAnsi="Times New Roman" w:cs="Times New Roman"/>
          <w:sz w:val="28"/>
          <w:szCs w:val="28"/>
          <w:lang w:val="ru-RU"/>
        </w:rPr>
        <w:t>В соответствии со ст.ст. 114, 122, 125 Трудового  кодекса Российской Федерации, статьями 14,15,17 Закона города Москвы от 6 ноября 2002 года №56 «Об организации местного самоуправления в города Москве, ст. 14 Закона города Москвы от 25 ноября 2009 года №9 «О гарантиях осуществления полномочий лиц, замещающих муниципальные должности в городе Москве», ст.ст.11,12 Устава внутригородского муниципального образования - муниципального</w:t>
      </w:r>
      <w:proofErr w:type="gramEnd"/>
      <w:r w:rsidRPr="00F616F2">
        <w:rPr>
          <w:rFonts w:ascii="Times New Roman" w:hAnsi="Times New Roman" w:cs="Times New Roman"/>
          <w:sz w:val="28"/>
          <w:szCs w:val="28"/>
          <w:lang w:val="ru-RU"/>
        </w:rPr>
        <w:t xml:space="preserve"> округа Преображенское в городе Москве, Совет депутатов внутригородского муниципального образования - муниципального округа Преображенское в городе Москве решил:</w:t>
      </w:r>
    </w:p>
    <w:p w:rsidR="0052207C" w:rsidRPr="00F616F2" w:rsidRDefault="0052207C" w:rsidP="0052207C">
      <w:pPr>
        <w:pStyle w:val="aa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sz w:val="28"/>
          <w:szCs w:val="28"/>
          <w:lang w:val="ru-RU"/>
        </w:rPr>
        <w:tab/>
        <w:t xml:space="preserve">1. Предоставить главе внутригородского муниципального образования - муниципального округа Преображенское в городе Москве Виноградовой Н.В. оплачиваемый отпуск с 26 октября т.г. на 14 календарных дней, </w:t>
      </w:r>
    </w:p>
    <w:p w:rsidR="0052207C" w:rsidRPr="00F616F2" w:rsidRDefault="0052207C" w:rsidP="0052207C">
      <w:pPr>
        <w:pStyle w:val="aa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sz w:val="28"/>
          <w:szCs w:val="28"/>
          <w:lang w:val="ru-RU"/>
        </w:rPr>
        <w:t xml:space="preserve"> .  2. На время ежегодного оплачиваемого отпуска главы внутригородского муниципального образования - муниципального округа Преображенское в городе Москве Виноградовой Н.В. исполнение полномочий главы внутригородского муниципального образования - муниципального округа Преображенское в городе Москве возложить на заместителя Председателя Совета депутатов внутригородского муниципального образования - муниципального округа Преображенское в городе Москве Кобзарь С.Н.</w:t>
      </w:r>
    </w:p>
    <w:p w:rsidR="0052207C" w:rsidRPr="00F616F2" w:rsidRDefault="0052207C" w:rsidP="0052207C">
      <w:pPr>
        <w:pStyle w:val="aa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>3. Аппарату Совета депутатов внутригородского муниципального образования - муниципального округа Преображенское в городе Москве произвести выплату финансовых средств.</w:t>
      </w:r>
    </w:p>
    <w:p w:rsidR="0052207C" w:rsidRPr="00F616F2" w:rsidRDefault="0052207C" w:rsidP="0052207C">
      <w:pPr>
        <w:pStyle w:val="aa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52207C" w:rsidRPr="00F616F2" w:rsidRDefault="0052207C" w:rsidP="0052207C">
      <w:pPr>
        <w:pStyle w:val="aa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2207C" w:rsidRPr="00F616F2" w:rsidRDefault="0052207C" w:rsidP="0052207C">
      <w:pPr>
        <w:pStyle w:val="aa"/>
        <w:ind w:left="-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Глава </w:t>
      </w:r>
      <w:proofErr w:type="gramStart"/>
      <w:r w:rsidRPr="00F616F2">
        <w:rPr>
          <w:rFonts w:ascii="Times New Roman" w:hAnsi="Times New Roman" w:cs="Times New Roman"/>
          <w:b/>
          <w:sz w:val="28"/>
          <w:szCs w:val="28"/>
          <w:lang w:val="ru-RU"/>
        </w:rPr>
        <w:t>внутригородского</w:t>
      </w:r>
      <w:proofErr w:type="gramEnd"/>
    </w:p>
    <w:p w:rsidR="0052207C" w:rsidRPr="00F616F2" w:rsidRDefault="0052207C" w:rsidP="0052207C">
      <w:pPr>
        <w:pStyle w:val="aa"/>
        <w:ind w:left="-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образования – </w:t>
      </w:r>
    </w:p>
    <w:p w:rsidR="0052207C" w:rsidRPr="00F616F2" w:rsidRDefault="0052207C" w:rsidP="0052207C">
      <w:pPr>
        <w:pStyle w:val="aa"/>
        <w:ind w:left="-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 округа</w:t>
      </w:r>
    </w:p>
    <w:p w:rsidR="0052207C" w:rsidRPr="00F616F2" w:rsidRDefault="0052207C" w:rsidP="0052207C">
      <w:pPr>
        <w:pStyle w:val="aa"/>
        <w:ind w:left="-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616F2">
        <w:rPr>
          <w:rFonts w:ascii="Times New Roman" w:hAnsi="Times New Roman" w:cs="Times New Roman"/>
          <w:b/>
          <w:sz w:val="28"/>
          <w:szCs w:val="28"/>
          <w:lang w:val="ru-RU"/>
        </w:rPr>
        <w:t>Преображенское в городе Москве                                              Н.В.Виноградова</w:t>
      </w:r>
    </w:p>
    <w:p w:rsidR="0052207C" w:rsidRPr="00F616F2" w:rsidRDefault="0052207C" w:rsidP="0052207C">
      <w:pPr>
        <w:ind w:left="-567"/>
        <w:rPr>
          <w:b/>
        </w:rPr>
      </w:pPr>
    </w:p>
    <w:p w:rsidR="0052207C" w:rsidRPr="00F616F2" w:rsidRDefault="0052207C" w:rsidP="0052207C">
      <w:pPr>
        <w:ind w:left="-567"/>
        <w:rPr>
          <w:b/>
        </w:rPr>
      </w:pPr>
    </w:p>
    <w:p w:rsidR="0052207C" w:rsidRPr="00F616F2" w:rsidRDefault="0052207C" w:rsidP="0052207C">
      <w:pPr>
        <w:ind w:left="-567"/>
        <w:rPr>
          <w:b/>
        </w:rPr>
      </w:pPr>
    </w:p>
    <w:p w:rsidR="0052207C" w:rsidRDefault="0052207C" w:rsidP="0052207C">
      <w:pPr>
        <w:ind w:left="-567"/>
      </w:pPr>
    </w:p>
    <w:p w:rsidR="0052207C" w:rsidRDefault="0052207C" w:rsidP="0052207C">
      <w:pPr>
        <w:ind w:left="-567"/>
      </w:pPr>
    </w:p>
    <w:p w:rsidR="0052207C" w:rsidRDefault="0052207C" w:rsidP="0052207C">
      <w:pPr>
        <w:ind w:left="-567"/>
      </w:pPr>
    </w:p>
    <w:p w:rsidR="00042287" w:rsidRDefault="009B6E7E"/>
    <w:sectPr w:rsidR="00042287" w:rsidSect="0052207C">
      <w:headerReference w:type="default" r:id="rId7"/>
      <w:pgSz w:w="11906" w:h="16838"/>
      <w:pgMar w:top="141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07C" w:rsidRDefault="0052207C" w:rsidP="0052207C">
      <w:r>
        <w:separator/>
      </w:r>
    </w:p>
  </w:endnote>
  <w:endnote w:type="continuationSeparator" w:id="0">
    <w:p w:rsidR="0052207C" w:rsidRDefault="0052207C" w:rsidP="005220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07C" w:rsidRDefault="0052207C" w:rsidP="0052207C">
      <w:r>
        <w:separator/>
      </w:r>
    </w:p>
  </w:footnote>
  <w:footnote w:type="continuationSeparator" w:id="0">
    <w:p w:rsidR="0052207C" w:rsidRDefault="0052207C" w:rsidP="005220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0141"/>
      <w:docPartObj>
        <w:docPartGallery w:val="Page Numbers (Top of Page)"/>
        <w:docPartUnique/>
      </w:docPartObj>
    </w:sdtPr>
    <w:sdtContent>
      <w:p w:rsidR="0052207C" w:rsidRDefault="00483AC3">
        <w:pPr>
          <w:pStyle w:val="af7"/>
          <w:jc w:val="center"/>
        </w:pPr>
        <w:fldSimple w:instr=" PAGE   \* MERGEFORMAT ">
          <w:r w:rsidR="009B6E7E">
            <w:rPr>
              <w:noProof/>
            </w:rPr>
            <w:t>2</w:t>
          </w:r>
        </w:fldSimple>
      </w:p>
    </w:sdtContent>
  </w:sdt>
  <w:p w:rsidR="0052207C" w:rsidRDefault="0052207C">
    <w:pPr>
      <w:pStyle w:val="af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207C"/>
    <w:rsid w:val="0045360E"/>
    <w:rsid w:val="00483AC3"/>
    <w:rsid w:val="004D74F4"/>
    <w:rsid w:val="0052207C"/>
    <w:rsid w:val="00671F68"/>
    <w:rsid w:val="007050A0"/>
    <w:rsid w:val="00750ED0"/>
    <w:rsid w:val="009B6E7E"/>
    <w:rsid w:val="00A066E1"/>
    <w:rsid w:val="00B07CDC"/>
    <w:rsid w:val="00CF209F"/>
    <w:rsid w:val="00CF6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CF209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09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09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09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09F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09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09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09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09F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0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F20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F209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F209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F209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F209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F20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F209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F20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F209F"/>
    <w:pPr>
      <w:spacing w:after="200"/>
    </w:pPr>
    <w:rPr>
      <w:rFonts w:eastAsiaTheme="minorHAnsi" w:cstheme="minorBidi"/>
      <w:b/>
      <w:bCs/>
      <w:color w:val="4F81BD" w:themeColor="accent1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CF209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CF20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F209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CF20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F209F"/>
    <w:rPr>
      <w:b/>
      <w:bCs/>
    </w:rPr>
  </w:style>
  <w:style w:type="character" w:styleId="a9">
    <w:name w:val="Emphasis"/>
    <w:basedOn w:val="a0"/>
    <w:uiPriority w:val="20"/>
    <w:qFormat/>
    <w:rsid w:val="00CF209F"/>
    <w:rPr>
      <w:i/>
      <w:iCs/>
    </w:rPr>
  </w:style>
  <w:style w:type="paragraph" w:styleId="aa">
    <w:name w:val="No Spacing"/>
    <w:link w:val="ab"/>
    <w:uiPriority w:val="1"/>
    <w:qFormat/>
    <w:rsid w:val="00CF209F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locked/>
    <w:rsid w:val="00CF209F"/>
  </w:style>
  <w:style w:type="paragraph" w:styleId="ac">
    <w:name w:val="List Paragraph"/>
    <w:basedOn w:val="a"/>
    <w:uiPriority w:val="34"/>
    <w:qFormat/>
    <w:rsid w:val="00CF209F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CF209F"/>
    <w:pPr>
      <w:spacing w:after="200" w:line="276" w:lineRule="auto"/>
    </w:pPr>
    <w:rPr>
      <w:rFonts w:eastAsiaTheme="minorHAnsi" w:cstheme="minorBidi"/>
      <w:i/>
      <w:iCs/>
      <w:color w:val="000000" w:themeColor="text1"/>
      <w:sz w:val="28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CF209F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CF209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eastAsiaTheme="minorHAnsi" w:cstheme="minorBidi"/>
      <w:b/>
      <w:bCs/>
      <w:i/>
      <w:iCs/>
      <w:color w:val="4F81BD" w:themeColor="accent1"/>
      <w:sz w:val="28"/>
      <w:szCs w:val="22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CF209F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CF209F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CF209F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F209F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CF209F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CF209F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F209F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52207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2207C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7">
    <w:name w:val="header"/>
    <w:basedOn w:val="a"/>
    <w:link w:val="af8"/>
    <w:uiPriority w:val="99"/>
    <w:unhideWhenUsed/>
    <w:rsid w:val="0052207C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52207C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9">
    <w:name w:val="footer"/>
    <w:basedOn w:val="a"/>
    <w:link w:val="afa"/>
    <w:uiPriority w:val="99"/>
    <w:semiHidden/>
    <w:unhideWhenUsed/>
    <w:rsid w:val="0052207C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rsid w:val="0052207C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Евгеньевна</dc:creator>
  <cp:lastModifiedBy>Ольга Евгеньевна</cp:lastModifiedBy>
  <cp:revision>2</cp:revision>
  <dcterms:created xsi:type="dcterms:W3CDTF">2026-10-15T06:08:00Z</dcterms:created>
  <dcterms:modified xsi:type="dcterms:W3CDTF">2026-10-15T07:00:00Z</dcterms:modified>
</cp:coreProperties>
</file>