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72" w:rsidRDefault="00595E72" w:rsidP="00CD6280">
      <w:pPr>
        <w:ind w:left="-567"/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2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E72" w:rsidRPr="00D23DF7" w:rsidRDefault="00595E72" w:rsidP="00595E72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595E72" w:rsidRPr="00D23DF7" w:rsidRDefault="00595E72" w:rsidP="00595E72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595E72" w:rsidRPr="00D23DF7" w:rsidRDefault="00595E72" w:rsidP="00595E72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595E72" w:rsidRDefault="00595E72" w:rsidP="00595E72">
      <w:pPr>
        <w:jc w:val="center"/>
        <w:rPr>
          <w:b/>
          <w:color w:val="000000"/>
          <w:sz w:val="40"/>
          <w:szCs w:val="40"/>
        </w:rPr>
      </w:pPr>
    </w:p>
    <w:p w:rsidR="00595E72" w:rsidRPr="00842FCF" w:rsidRDefault="00595E72" w:rsidP="00595E72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595E72" w:rsidRDefault="00595E72" w:rsidP="00595E72">
      <w:pPr>
        <w:jc w:val="center"/>
      </w:pPr>
    </w:p>
    <w:p w:rsidR="00595E72" w:rsidRDefault="00595E72" w:rsidP="00595E72"/>
    <w:p w:rsidR="00595E72" w:rsidRPr="00CD6280" w:rsidRDefault="00595E72" w:rsidP="00CD6280">
      <w:pPr>
        <w:ind w:left="-567"/>
        <w:rPr>
          <w:b/>
          <w:sz w:val="28"/>
          <w:szCs w:val="28"/>
        </w:rPr>
      </w:pPr>
      <w:r w:rsidRPr="00CD6280">
        <w:rPr>
          <w:b/>
          <w:sz w:val="28"/>
          <w:szCs w:val="28"/>
        </w:rPr>
        <w:t>17.01.2023 №01/0</w:t>
      </w:r>
      <w:r w:rsidR="00135A89" w:rsidRPr="00CD6280">
        <w:rPr>
          <w:b/>
          <w:sz w:val="28"/>
          <w:szCs w:val="28"/>
        </w:rPr>
        <w:t>3</w:t>
      </w:r>
    </w:p>
    <w:p w:rsidR="00042287" w:rsidRDefault="00B224D4"/>
    <w:p w:rsidR="00FE30EE" w:rsidRPr="00F40A5B" w:rsidRDefault="00FE30EE" w:rsidP="00FE30EE">
      <w:pPr>
        <w:pStyle w:val="af7"/>
        <w:ind w:left="-567" w:right="5668"/>
      </w:pPr>
      <w:r w:rsidRPr="00F40A5B">
        <w:rPr>
          <w:b/>
        </w:rPr>
        <w:t>Об информации руководителя многофункционального центра предоставления осударственных услуг района Преображенское о работе учреждения в 2022 году</w:t>
      </w:r>
    </w:p>
    <w:p w:rsidR="00FE30EE" w:rsidRPr="00F40A5B" w:rsidRDefault="00FE30EE" w:rsidP="00FE30EE">
      <w:pPr>
        <w:pStyle w:val="af7"/>
        <w:ind w:left="-567" w:firstLine="700"/>
      </w:pPr>
    </w:p>
    <w:p w:rsidR="00FE30EE" w:rsidRPr="00F40A5B" w:rsidRDefault="00B224D4" w:rsidP="00B224D4">
      <w:pPr>
        <w:pStyle w:val="af7"/>
        <w:ind w:left="-567"/>
      </w:pPr>
      <w:r>
        <w:t xml:space="preserve">   </w:t>
      </w:r>
      <w:proofErr w:type="gramStart"/>
      <w:r w:rsidR="00FE30EE" w:rsidRPr="00F40A5B">
        <w:t>В соответствии с пунктом 4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и информации руководителей городских организаций», заслушав ежегодную информацию</w:t>
      </w:r>
      <w:proofErr w:type="gramEnd"/>
      <w:r w:rsidR="00FE30EE" w:rsidRPr="00F40A5B">
        <w:t xml:space="preserve"> руководителя многофункционального центра предоставления государственных услуг  района Преображенское  Аксенова В.А.</w:t>
      </w:r>
      <w:r>
        <w:t xml:space="preserve"> </w:t>
      </w:r>
      <w:r w:rsidR="00FE30EE" w:rsidRPr="00F40A5B">
        <w:t xml:space="preserve">о работе учреждения </w:t>
      </w:r>
      <w:r>
        <w:t>в</w:t>
      </w:r>
      <w:r w:rsidR="00FE30EE" w:rsidRPr="00F40A5B">
        <w:t xml:space="preserve"> 2022 году, Совет депутатов муниципального округа Преображенское решил:</w:t>
      </w:r>
    </w:p>
    <w:p w:rsidR="00FE30EE" w:rsidRPr="00F40A5B" w:rsidRDefault="00FE30EE" w:rsidP="00FE30EE">
      <w:pPr>
        <w:pStyle w:val="af7"/>
        <w:ind w:left="-567" w:firstLine="700"/>
      </w:pPr>
      <w:r w:rsidRPr="00F40A5B">
        <w:t xml:space="preserve">1. Принять информацию </w:t>
      </w:r>
      <w:proofErr w:type="gramStart"/>
      <w:r w:rsidRPr="00F40A5B">
        <w:t>руководителя многофункционального центра предоставления государственных услуг района</w:t>
      </w:r>
      <w:proofErr w:type="gramEnd"/>
      <w:r w:rsidRPr="00F40A5B">
        <w:t xml:space="preserve"> Преображенское Аксенова В.А. о работе учреждения в 2022 году к сведению.</w:t>
      </w:r>
    </w:p>
    <w:p w:rsidR="00FE30EE" w:rsidRPr="00F40A5B" w:rsidRDefault="00FE30EE" w:rsidP="00FE30EE">
      <w:pPr>
        <w:pStyle w:val="af7"/>
        <w:ind w:left="-567" w:firstLine="700"/>
      </w:pPr>
      <w:r w:rsidRPr="00F40A5B">
        <w:t xml:space="preserve">2. Направить настоящее решение в </w:t>
      </w:r>
      <w:r w:rsidRPr="00F40A5B">
        <w:rPr>
          <w:i/>
        </w:rPr>
        <w:t xml:space="preserve"> </w:t>
      </w:r>
      <w:r w:rsidRPr="00F40A5B">
        <w:t>Департамент территориальных органов исполнительной власти города Москвы.</w:t>
      </w:r>
    </w:p>
    <w:p w:rsidR="00FE30EE" w:rsidRPr="00F40A5B" w:rsidRDefault="00FE30EE" w:rsidP="00FE30EE">
      <w:pPr>
        <w:pStyle w:val="af7"/>
        <w:ind w:left="-567" w:firstLine="700"/>
      </w:pPr>
      <w:r w:rsidRPr="00F40A5B">
        <w:t>3. Опубликовать настоящее решение в бюллетене «Московский муниципальный вестник» и разместить на официальном сайте.</w:t>
      </w:r>
    </w:p>
    <w:p w:rsidR="00FE30EE" w:rsidRPr="00F40A5B" w:rsidRDefault="00FE30EE" w:rsidP="00FE30EE">
      <w:pPr>
        <w:pStyle w:val="af7"/>
        <w:ind w:left="-567" w:firstLine="700"/>
      </w:pPr>
      <w:r w:rsidRPr="00F40A5B">
        <w:t xml:space="preserve">4. </w:t>
      </w:r>
      <w:proofErr w:type="gramStart"/>
      <w:r w:rsidRPr="00F40A5B">
        <w:t>Контроль за</w:t>
      </w:r>
      <w:proofErr w:type="gramEnd"/>
      <w:r w:rsidRPr="00F40A5B">
        <w:t xml:space="preserve"> выполнением настоящего решения возложить на главу муниципального округа Преображенское Виноградову  Н.В.</w:t>
      </w:r>
    </w:p>
    <w:p w:rsidR="00FE30EE" w:rsidRPr="00181DAF" w:rsidRDefault="00FE30EE" w:rsidP="00FE30EE">
      <w:pPr>
        <w:ind w:left="-567"/>
      </w:pPr>
    </w:p>
    <w:p w:rsidR="00CD6280" w:rsidRDefault="00CD6280" w:rsidP="00CD6280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</w:t>
      </w:r>
    </w:p>
    <w:p w:rsidR="00CD6280" w:rsidRDefault="00CD6280" w:rsidP="00CD6280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Преображенское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Н.В.Виноградова</w:t>
      </w:r>
    </w:p>
    <w:p w:rsidR="00CD6280" w:rsidRDefault="00CD6280"/>
    <w:sectPr w:rsidR="00CD6280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95E72"/>
    <w:rsid w:val="00135A89"/>
    <w:rsid w:val="00283197"/>
    <w:rsid w:val="0045360E"/>
    <w:rsid w:val="004D74F4"/>
    <w:rsid w:val="00595E72"/>
    <w:rsid w:val="007050A0"/>
    <w:rsid w:val="00780663"/>
    <w:rsid w:val="00A066E1"/>
    <w:rsid w:val="00B07CDC"/>
    <w:rsid w:val="00B224D4"/>
    <w:rsid w:val="00B73FFA"/>
    <w:rsid w:val="00CB74F9"/>
    <w:rsid w:val="00CD6280"/>
    <w:rsid w:val="00CF209F"/>
    <w:rsid w:val="00E8013D"/>
    <w:rsid w:val="00FE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95E7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95E72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Body Text Indent"/>
    <w:basedOn w:val="a"/>
    <w:link w:val="af8"/>
    <w:unhideWhenUsed/>
    <w:rsid w:val="00CD6280"/>
    <w:pPr>
      <w:autoSpaceDE w:val="0"/>
      <w:autoSpaceDN w:val="0"/>
      <w:jc w:val="both"/>
    </w:pPr>
    <w:rPr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rsid w:val="00CD6280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5</cp:revision>
  <dcterms:created xsi:type="dcterms:W3CDTF">2023-01-11T10:51:00Z</dcterms:created>
  <dcterms:modified xsi:type="dcterms:W3CDTF">2023-01-17T07:55:00Z</dcterms:modified>
</cp:coreProperties>
</file>