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7" w:rsidRDefault="00D834A7" w:rsidP="00D834A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A7" w:rsidRPr="00D23DF7" w:rsidRDefault="00D834A7" w:rsidP="00D834A7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D834A7" w:rsidRPr="00D23DF7" w:rsidRDefault="00D834A7" w:rsidP="00D834A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D834A7" w:rsidRPr="00D23DF7" w:rsidRDefault="00D834A7" w:rsidP="00D834A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834A7" w:rsidRDefault="00D834A7" w:rsidP="00D834A7">
      <w:pPr>
        <w:jc w:val="center"/>
        <w:rPr>
          <w:b/>
          <w:color w:val="000000"/>
          <w:sz w:val="40"/>
          <w:szCs w:val="40"/>
        </w:rPr>
      </w:pPr>
    </w:p>
    <w:p w:rsidR="00D834A7" w:rsidRPr="00842FCF" w:rsidRDefault="00D834A7" w:rsidP="00D834A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4678"/>
      </w:tblGrid>
      <w:tr w:rsidR="00D834A7" w:rsidRPr="002C4C19" w:rsidTr="006853BA">
        <w:trPr>
          <w:trHeight w:val="63"/>
        </w:trPr>
        <w:tc>
          <w:tcPr>
            <w:tcW w:w="4678" w:type="dxa"/>
          </w:tcPr>
          <w:p w:rsidR="00D834A7" w:rsidRPr="001E5DE9" w:rsidRDefault="00D834A7" w:rsidP="006853BA">
            <w:pPr>
              <w:jc w:val="both"/>
              <w:rPr>
                <w:b/>
                <w:bCs/>
              </w:rPr>
            </w:pPr>
          </w:p>
        </w:tc>
      </w:tr>
    </w:tbl>
    <w:p w:rsidR="005C3AB7" w:rsidRDefault="005C3AB7"/>
    <w:p w:rsidR="00D834A7" w:rsidRPr="00D834A7" w:rsidRDefault="00D834A7">
      <w:pPr>
        <w:rPr>
          <w:b/>
        </w:rPr>
      </w:pPr>
      <w:r w:rsidRPr="00D834A7">
        <w:rPr>
          <w:b/>
        </w:rPr>
        <w:t>22.12.2020г.№12/04</w:t>
      </w:r>
    </w:p>
    <w:p w:rsidR="00D834A7" w:rsidRDefault="00D834A7"/>
    <w:p w:rsidR="00D834A7" w:rsidRPr="00C74692" w:rsidRDefault="00D834A7" w:rsidP="00D834A7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  <w:r w:rsidRPr="00C74692">
        <w:rPr>
          <w:rStyle w:val="a7"/>
          <w:b/>
          <w:sz w:val="28"/>
          <w:szCs w:val="28"/>
        </w:rPr>
        <w:t xml:space="preserve">О согласовании ежеквартального сводного районного календарного плана по </w:t>
      </w:r>
      <w:proofErr w:type="spellStart"/>
      <w:r w:rsidRPr="00C74692">
        <w:rPr>
          <w:rStyle w:val="a7"/>
          <w:b/>
          <w:sz w:val="28"/>
          <w:szCs w:val="28"/>
        </w:rPr>
        <w:t>досуговой</w:t>
      </w:r>
      <w:proofErr w:type="spellEnd"/>
      <w:r w:rsidRPr="00C74692">
        <w:rPr>
          <w:rStyle w:val="a7"/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rStyle w:val="a7"/>
          <w:b/>
          <w:sz w:val="28"/>
          <w:szCs w:val="28"/>
        </w:rPr>
        <w:t>1</w:t>
      </w:r>
      <w:r w:rsidRPr="00C74692">
        <w:rPr>
          <w:rStyle w:val="a7"/>
          <w:b/>
          <w:sz w:val="28"/>
          <w:szCs w:val="28"/>
        </w:rPr>
        <w:t>-й квартал 202</w:t>
      </w:r>
      <w:r>
        <w:rPr>
          <w:rStyle w:val="a7"/>
          <w:b/>
          <w:sz w:val="28"/>
          <w:szCs w:val="28"/>
        </w:rPr>
        <w:t>1</w:t>
      </w:r>
      <w:r w:rsidRPr="00C74692">
        <w:rPr>
          <w:b/>
          <w:sz w:val="28"/>
          <w:szCs w:val="28"/>
        </w:rPr>
        <w:t xml:space="preserve"> года</w:t>
      </w:r>
    </w:p>
    <w:p w:rsidR="00D834A7" w:rsidRPr="00C74692" w:rsidRDefault="00D834A7" w:rsidP="00D834A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4A7" w:rsidRPr="00C74692" w:rsidRDefault="00D834A7" w:rsidP="00D83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92">
        <w:rPr>
          <w:rFonts w:ascii="Times New Roman" w:hAnsi="Times New Roman" w:cs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D834A7" w:rsidRPr="00C74692" w:rsidRDefault="00D834A7" w:rsidP="00D834A7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4692">
        <w:rPr>
          <w:rFonts w:ascii="Times New Roman" w:hAnsi="Times New Roman" w:cs="Times New Roman"/>
          <w:sz w:val="28"/>
          <w:szCs w:val="28"/>
        </w:rPr>
        <w:t xml:space="preserve">1. Согласовать ежеквартальный сводный районный календарный план  по </w:t>
      </w:r>
      <w:proofErr w:type="spellStart"/>
      <w:r w:rsidRPr="00C7469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74692">
        <w:rPr>
          <w:rFonts w:ascii="Times New Roman" w:hAnsi="Times New Roman" w:cs="Times New Roman"/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C74692">
        <w:rPr>
          <w:rFonts w:ascii="Times New Roman" w:hAnsi="Times New Roman" w:cs="Times New Roman"/>
          <w:iCs/>
          <w:sz w:val="28"/>
          <w:szCs w:val="28"/>
        </w:rPr>
        <w:t xml:space="preserve">  на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74692">
        <w:rPr>
          <w:rFonts w:ascii="Times New Roman" w:hAnsi="Times New Roman" w:cs="Times New Roman"/>
          <w:iCs/>
          <w:sz w:val="28"/>
          <w:szCs w:val="28"/>
        </w:rPr>
        <w:t>-й квартал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74692">
        <w:rPr>
          <w:rFonts w:ascii="Times New Roman" w:hAnsi="Times New Roman" w:cs="Times New Roman"/>
          <w:iCs/>
          <w:sz w:val="28"/>
          <w:szCs w:val="28"/>
        </w:rPr>
        <w:t xml:space="preserve"> года (приложение). </w:t>
      </w:r>
    </w:p>
    <w:p w:rsidR="00D834A7" w:rsidRPr="00C74692" w:rsidRDefault="00D834A7" w:rsidP="00D83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92">
        <w:rPr>
          <w:rFonts w:ascii="Times New Roman" w:hAnsi="Times New Roman" w:cs="Times New Roman"/>
          <w:iCs/>
          <w:sz w:val="28"/>
          <w:szCs w:val="28"/>
        </w:rPr>
        <w:t>2</w:t>
      </w:r>
      <w:r w:rsidRPr="00C74692">
        <w:rPr>
          <w:rFonts w:ascii="Times New Roman" w:hAnsi="Times New Roman" w:cs="Times New Roman"/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D834A7" w:rsidRPr="00C74692" w:rsidRDefault="00D834A7" w:rsidP="00D83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92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C746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746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4692">
        <w:rPr>
          <w:rFonts w:ascii="Times New Roman" w:hAnsi="Times New Roman" w:cs="Times New Roman"/>
          <w:sz w:val="28"/>
          <w:szCs w:val="28"/>
          <w:lang w:val="en-US"/>
        </w:rPr>
        <w:t>preobr</w:t>
      </w:r>
      <w:proofErr w:type="spellEnd"/>
      <w:r w:rsidRPr="00C746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46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4692">
        <w:rPr>
          <w:rFonts w:ascii="Times New Roman" w:hAnsi="Times New Roman" w:cs="Times New Roman"/>
          <w:sz w:val="28"/>
          <w:szCs w:val="28"/>
        </w:rPr>
        <w:t>.</w:t>
      </w:r>
    </w:p>
    <w:p w:rsidR="00D834A7" w:rsidRPr="00C74692" w:rsidRDefault="00D834A7" w:rsidP="00D83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4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469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C74692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C74692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D834A7" w:rsidRPr="00C74692" w:rsidRDefault="00D834A7" w:rsidP="00D83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88"/>
        <w:gridCol w:w="4483"/>
      </w:tblGrid>
      <w:tr w:rsidR="00D834A7" w:rsidRPr="00C74692" w:rsidTr="006853BA">
        <w:trPr>
          <w:trHeight w:val="1071"/>
        </w:trPr>
        <w:tc>
          <w:tcPr>
            <w:tcW w:w="5088" w:type="dxa"/>
            <w:shd w:val="clear" w:color="auto" w:fill="auto"/>
            <w:vAlign w:val="bottom"/>
          </w:tcPr>
          <w:p w:rsidR="00D834A7" w:rsidRPr="00C74692" w:rsidRDefault="00D834A7" w:rsidP="006853B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D834A7" w:rsidRPr="00C74692" w:rsidRDefault="00D834A7" w:rsidP="006853B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>Преображенское</w:t>
            </w:r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483" w:type="dxa"/>
            <w:shd w:val="clear" w:color="auto" w:fill="auto"/>
            <w:vAlign w:val="bottom"/>
          </w:tcPr>
          <w:p w:rsidR="00D834A7" w:rsidRPr="00C74692" w:rsidRDefault="00D834A7" w:rsidP="006853B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Н.И. </w:t>
            </w:r>
            <w:proofErr w:type="spellStart"/>
            <w:r w:rsidRPr="00C74692">
              <w:rPr>
                <w:rFonts w:ascii="Times New Roman" w:hAnsi="Times New Roman" w:cs="Times New Roman"/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D834A7" w:rsidRPr="001044F3" w:rsidRDefault="00D834A7" w:rsidP="00D834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834A7" w:rsidRPr="00D1430F" w:rsidRDefault="00D834A7" w:rsidP="00D834A7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D834A7" w:rsidRPr="00D1430F" w:rsidSect="00FD020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834A7" w:rsidRPr="00D46E47" w:rsidRDefault="00D834A7" w:rsidP="00D834A7">
      <w:pPr>
        <w:ind w:left="9923"/>
      </w:pPr>
      <w:r w:rsidRPr="00D46E47">
        <w:lastRenderedPageBreak/>
        <w:t xml:space="preserve">Приложение </w:t>
      </w:r>
    </w:p>
    <w:p w:rsidR="00D834A7" w:rsidRPr="00D46E47" w:rsidRDefault="00D834A7" w:rsidP="00D834A7">
      <w:pPr>
        <w:ind w:left="9923"/>
      </w:pPr>
      <w:r w:rsidRPr="00D46E47">
        <w:t xml:space="preserve">к решению Совета депутатов  </w:t>
      </w:r>
    </w:p>
    <w:p w:rsidR="00D834A7" w:rsidRPr="00D46E47" w:rsidRDefault="00D834A7" w:rsidP="00D834A7">
      <w:pPr>
        <w:ind w:left="9923"/>
      </w:pPr>
      <w:r w:rsidRPr="00D46E47">
        <w:t xml:space="preserve">муниципального округа Преображенское </w:t>
      </w:r>
    </w:p>
    <w:p w:rsidR="00D834A7" w:rsidRDefault="00D834A7" w:rsidP="00D834A7">
      <w:pPr>
        <w:ind w:left="9923"/>
      </w:pPr>
      <w:r w:rsidRPr="00D46E47">
        <w:t>от «</w:t>
      </w:r>
      <w:r>
        <w:t>22</w:t>
      </w:r>
      <w:r w:rsidRPr="00D46E47">
        <w:t>»</w:t>
      </w:r>
      <w:r>
        <w:t xml:space="preserve">декабря </w:t>
      </w:r>
      <w:r w:rsidRPr="00D46E47">
        <w:t>20</w:t>
      </w:r>
      <w:r>
        <w:t>21</w:t>
      </w:r>
      <w:r w:rsidRPr="00D46E47">
        <w:t>г. №</w:t>
      </w:r>
      <w:r>
        <w:t>12/04</w:t>
      </w:r>
    </w:p>
    <w:p w:rsidR="00D834A7" w:rsidRDefault="00D834A7" w:rsidP="00D834A7">
      <w:pPr>
        <w:ind w:left="9923"/>
      </w:pPr>
    </w:p>
    <w:p w:rsidR="00D834A7" w:rsidRDefault="00D834A7" w:rsidP="00D834A7">
      <w:pPr>
        <w:jc w:val="center"/>
        <w:rPr>
          <w:b/>
          <w:bCs/>
        </w:rPr>
      </w:pPr>
      <w:r>
        <w:rPr>
          <w:b/>
          <w:bCs/>
        </w:rPr>
        <w:t xml:space="preserve">Ежеквартальный </w:t>
      </w:r>
      <w:r w:rsidRPr="00D46E47">
        <w:rPr>
          <w:b/>
          <w:bCs/>
        </w:rPr>
        <w:t xml:space="preserve">сводный </w:t>
      </w:r>
      <w:r>
        <w:rPr>
          <w:b/>
          <w:bCs/>
        </w:rPr>
        <w:t xml:space="preserve">районный  </w:t>
      </w:r>
      <w:r w:rsidRPr="00D46E47">
        <w:rPr>
          <w:b/>
          <w:bCs/>
        </w:rPr>
        <w:t>календарный план</w:t>
      </w:r>
    </w:p>
    <w:p w:rsidR="00D834A7" w:rsidRDefault="00D834A7" w:rsidP="00D834A7">
      <w:pPr>
        <w:jc w:val="center"/>
        <w:rPr>
          <w:b/>
          <w:bCs/>
        </w:rPr>
      </w:pPr>
      <w:r w:rsidRPr="00D46E47">
        <w:rPr>
          <w:b/>
          <w:bCs/>
        </w:rPr>
        <w:t xml:space="preserve"> культурно-массовых, </w:t>
      </w:r>
      <w:proofErr w:type="spellStart"/>
      <w:r w:rsidRPr="00D46E47">
        <w:rPr>
          <w:b/>
          <w:bCs/>
        </w:rPr>
        <w:t>досуговых</w:t>
      </w:r>
      <w:proofErr w:type="spellEnd"/>
      <w:r w:rsidRPr="00D46E47">
        <w:rPr>
          <w:b/>
          <w:bCs/>
        </w:rPr>
        <w:t xml:space="preserve">, спортивных и физкультурно-оздоровительных  мероприятий с населением по месту жительства на территории района </w:t>
      </w:r>
      <w:r>
        <w:rPr>
          <w:b/>
          <w:bCs/>
        </w:rPr>
        <w:t>П</w:t>
      </w:r>
      <w:r w:rsidRPr="00D46E47">
        <w:rPr>
          <w:b/>
          <w:bCs/>
        </w:rPr>
        <w:t xml:space="preserve">реображенское восточного административного округа города </w:t>
      </w:r>
      <w:r>
        <w:rPr>
          <w:b/>
          <w:bCs/>
        </w:rPr>
        <w:t>М</w:t>
      </w:r>
      <w:r w:rsidRPr="00D46E47">
        <w:rPr>
          <w:b/>
          <w:bCs/>
        </w:rPr>
        <w:t xml:space="preserve">осквы </w:t>
      </w:r>
    </w:p>
    <w:p w:rsidR="00D834A7" w:rsidRDefault="00D834A7" w:rsidP="00D834A7">
      <w:pPr>
        <w:jc w:val="center"/>
      </w:pPr>
      <w:r w:rsidRPr="00D46E47">
        <w:rPr>
          <w:b/>
          <w:bCs/>
        </w:rPr>
        <w:t xml:space="preserve">на </w:t>
      </w:r>
      <w:r>
        <w:rPr>
          <w:b/>
          <w:bCs/>
          <w:lang w:val="en-US"/>
        </w:rPr>
        <w:t>I</w:t>
      </w:r>
      <w:r w:rsidRPr="00D46E47">
        <w:rPr>
          <w:b/>
          <w:bCs/>
        </w:rPr>
        <w:t xml:space="preserve"> квартал 202</w:t>
      </w:r>
      <w:r>
        <w:rPr>
          <w:b/>
          <w:bCs/>
        </w:rPr>
        <w:t>1</w:t>
      </w:r>
      <w:r w:rsidRPr="00D46E47">
        <w:rPr>
          <w:b/>
          <w:bCs/>
        </w:rPr>
        <w:t xml:space="preserve"> года</w:t>
      </w:r>
    </w:p>
    <w:tbl>
      <w:tblPr>
        <w:tblW w:w="14899" w:type="dxa"/>
        <w:tblInd w:w="93" w:type="dxa"/>
        <w:tblLook w:val="04A0"/>
      </w:tblPr>
      <w:tblGrid>
        <w:gridCol w:w="785"/>
        <w:gridCol w:w="4216"/>
        <w:gridCol w:w="1770"/>
        <w:gridCol w:w="1481"/>
        <w:gridCol w:w="2552"/>
        <w:gridCol w:w="1389"/>
        <w:gridCol w:w="2706"/>
      </w:tblGrid>
      <w:tr w:rsidR="00D834A7" w:rsidRPr="00D46E47" w:rsidTr="006853BA">
        <w:trPr>
          <w:trHeight w:val="91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№П\</w:t>
            </w:r>
            <w:proofErr w:type="gramStart"/>
            <w:r w:rsidRPr="00695BB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 xml:space="preserve">Наименование мероприятия </w:t>
            </w:r>
            <w:r w:rsidRPr="00695BBC">
              <w:rPr>
                <w:color w:val="000000"/>
                <w:sz w:val="20"/>
                <w:szCs w:val="20"/>
              </w:rPr>
              <w:t xml:space="preserve">(указать, в </w:t>
            </w:r>
            <w:proofErr w:type="gramStart"/>
            <w:r w:rsidRPr="00695BBC">
              <w:rPr>
                <w:color w:val="000000"/>
                <w:sz w:val="20"/>
                <w:szCs w:val="20"/>
              </w:rPr>
              <w:t>рамках</w:t>
            </w:r>
            <w:proofErr w:type="gramEnd"/>
            <w:r w:rsidRPr="00695BBC">
              <w:rPr>
                <w:color w:val="000000"/>
                <w:sz w:val="20"/>
                <w:szCs w:val="2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5BBC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5BBC">
              <w:rPr>
                <w:b/>
                <w:bCs/>
                <w:color w:val="000000"/>
                <w:sz w:val="20"/>
                <w:szCs w:val="20"/>
              </w:rPr>
              <w:t xml:space="preserve"> проводимые в рамках: </w:t>
            </w:r>
            <w:r w:rsidRPr="00695BBC">
              <w:rPr>
                <w:color w:val="000000"/>
                <w:sz w:val="20"/>
                <w:szCs w:val="2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Организаторы мероприятия (ответственные)</w:t>
            </w:r>
          </w:p>
        </w:tc>
      </w:tr>
      <w:tr w:rsidR="00D834A7" w:rsidRPr="00D46E47" w:rsidTr="006853BA">
        <w:trPr>
          <w:trHeight w:val="16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34A7" w:rsidRPr="00D46E47" w:rsidTr="006853BA">
        <w:trPr>
          <w:trHeight w:val="2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834A7" w:rsidRPr="00D46E47" w:rsidTr="006853BA">
        <w:trPr>
          <w:trHeight w:val="42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834A7" w:rsidRPr="00D46E47" w:rsidRDefault="00D834A7" w:rsidP="006853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E47">
              <w:rPr>
                <w:b/>
                <w:bCs/>
                <w:color w:val="000000"/>
                <w:sz w:val="18"/>
                <w:szCs w:val="18"/>
              </w:rPr>
              <w:t xml:space="preserve">Культурно-массовые и </w:t>
            </w:r>
            <w:proofErr w:type="spellStart"/>
            <w:r w:rsidRPr="00D46E47">
              <w:rPr>
                <w:b/>
                <w:bCs/>
                <w:color w:val="000000"/>
                <w:sz w:val="18"/>
                <w:szCs w:val="18"/>
              </w:rPr>
              <w:t>досуговые</w:t>
            </w:r>
            <w:proofErr w:type="spellEnd"/>
            <w:r w:rsidRPr="00D46E47">
              <w:rPr>
                <w:b/>
                <w:bCs/>
                <w:color w:val="000000"/>
                <w:sz w:val="18"/>
                <w:szCs w:val="18"/>
              </w:rPr>
              <w:t xml:space="preserve"> мероприятия</w:t>
            </w:r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Творческий мастер-класс студии "Лепка"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12.01.2021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ГБУ ЦРН "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  <w:r w:rsidRPr="00652E87">
              <w:rPr>
                <w:sz w:val="20"/>
                <w:szCs w:val="20"/>
              </w:rPr>
              <w:t>"</w:t>
            </w:r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Театральное мастерство в студии "Золотой ключик"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18.01.2021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Вокальный мастер-класс студии "Голос"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20.01.2021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ГБУ ЦРН "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  <w:r w:rsidRPr="00652E87">
              <w:rPr>
                <w:sz w:val="20"/>
                <w:szCs w:val="20"/>
              </w:rPr>
              <w:t>"</w:t>
            </w:r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Открытое занятие студии "Живопись для пенсионеров"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22.01.2021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ГБУ ЦРН "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  <w:r w:rsidRPr="00652E87">
              <w:rPr>
                <w:sz w:val="20"/>
                <w:szCs w:val="20"/>
              </w:rPr>
              <w:t>"</w:t>
            </w:r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Рисование песком в студии "Песочная фантазия"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27.01.2021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97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6</w:t>
            </w:r>
          </w:p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Лекторий в студии "Волшебная дверца"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28.01.2021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Творческий мастер-кла</w:t>
            </w:r>
            <w:proofErr w:type="gramStart"/>
            <w:r w:rsidRPr="00652E87">
              <w:rPr>
                <w:sz w:val="20"/>
                <w:szCs w:val="20"/>
              </w:rPr>
              <w:t>сс в ст</w:t>
            </w:r>
            <w:proofErr w:type="gramEnd"/>
            <w:r w:rsidRPr="00652E87">
              <w:rPr>
                <w:sz w:val="20"/>
                <w:szCs w:val="20"/>
              </w:rPr>
              <w:t>удии "Вдохновение"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30.01.2021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Викторина в студии "Серебряный микрофон"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01.02.2021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Мастер-класс на </w:t>
            </w:r>
            <w:proofErr w:type="spellStart"/>
            <w:r w:rsidRPr="00652E87">
              <w:rPr>
                <w:sz w:val="20"/>
                <w:szCs w:val="20"/>
              </w:rPr>
              <w:t>бумагопластике</w:t>
            </w:r>
            <w:proofErr w:type="spellEnd"/>
            <w:r w:rsidRPr="00652E87">
              <w:rPr>
                <w:sz w:val="20"/>
                <w:szCs w:val="20"/>
              </w:rPr>
              <w:t xml:space="preserve"> в студии "Оригами/Умельцы"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04.02.2021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Легоконструирование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09.02.2021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Рисование цветным песком в студии "Рисование песком"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10.02.2021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Прикладное творчество в студии "</w:t>
            </w:r>
            <w:proofErr w:type="spellStart"/>
            <w:r w:rsidRPr="00652E87">
              <w:rPr>
                <w:sz w:val="20"/>
                <w:szCs w:val="20"/>
              </w:rPr>
              <w:t>Умейка</w:t>
            </w:r>
            <w:proofErr w:type="spellEnd"/>
            <w:r w:rsidRPr="00652E87">
              <w:rPr>
                <w:sz w:val="20"/>
                <w:szCs w:val="20"/>
              </w:rPr>
              <w:t>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17.02.2021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gramStart"/>
            <w:r w:rsidRPr="00652E87">
              <w:rPr>
                <w:sz w:val="20"/>
                <w:szCs w:val="20"/>
              </w:rPr>
              <w:t>Музыкальный</w:t>
            </w:r>
            <w:proofErr w:type="gramEnd"/>
            <w:r w:rsidRPr="00652E87">
              <w:rPr>
                <w:sz w:val="20"/>
                <w:szCs w:val="20"/>
              </w:rPr>
              <w:t xml:space="preserve"> </w:t>
            </w:r>
            <w:proofErr w:type="spellStart"/>
            <w:r w:rsidRPr="00652E87">
              <w:rPr>
                <w:sz w:val="20"/>
                <w:szCs w:val="20"/>
              </w:rPr>
              <w:t>флеш-моб</w:t>
            </w:r>
            <w:proofErr w:type="spellEnd"/>
            <w:r w:rsidRPr="00652E87">
              <w:rPr>
                <w:sz w:val="20"/>
                <w:szCs w:val="20"/>
              </w:rPr>
              <w:t xml:space="preserve"> ко Дню защитника Отечества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10-20.02.2021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97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Конкурс чтецов, посвященный Дню защитника Отечества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10-20.02.2021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Творческий конкурс, посвященный Дню защитника Отечества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10-20.02.2021</w:t>
            </w:r>
            <w:r w:rsidRPr="00652E87">
              <w:rPr>
                <w:sz w:val="20"/>
                <w:szCs w:val="20"/>
              </w:rPr>
              <w:br w:type="page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6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gramStart"/>
            <w:r w:rsidRPr="00652E87">
              <w:rPr>
                <w:sz w:val="20"/>
                <w:szCs w:val="20"/>
              </w:rPr>
              <w:t>Музыкальный</w:t>
            </w:r>
            <w:proofErr w:type="gramEnd"/>
            <w:r w:rsidRPr="00652E87">
              <w:rPr>
                <w:sz w:val="20"/>
                <w:szCs w:val="20"/>
              </w:rPr>
              <w:t xml:space="preserve"> </w:t>
            </w:r>
            <w:proofErr w:type="spellStart"/>
            <w:r w:rsidRPr="00652E87">
              <w:rPr>
                <w:sz w:val="20"/>
                <w:szCs w:val="20"/>
              </w:rPr>
              <w:t>флеш-моб</w:t>
            </w:r>
            <w:proofErr w:type="spellEnd"/>
            <w:r w:rsidRPr="00652E87">
              <w:rPr>
                <w:sz w:val="20"/>
                <w:szCs w:val="20"/>
              </w:rPr>
              <w:t xml:space="preserve"> к Международному женскому Дню 8 марта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26.02-05.03.2021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Конкурс чтецов, посвященный к Международному женскому Дню 8 марта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26.02-05.03.2021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Творческий конкурс, посвященный к Международному женскому Дню 8 марта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26.02-05.03.2021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81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Видео - конкурс на </w:t>
            </w:r>
            <w:proofErr w:type="gramStart"/>
            <w:r w:rsidRPr="00652E87">
              <w:rPr>
                <w:sz w:val="20"/>
                <w:szCs w:val="20"/>
              </w:rPr>
              <w:t>лучшей</w:t>
            </w:r>
            <w:proofErr w:type="gramEnd"/>
            <w:r w:rsidRPr="00652E87">
              <w:rPr>
                <w:sz w:val="20"/>
                <w:szCs w:val="20"/>
              </w:rPr>
              <w:t xml:space="preserve"> мастер класс по выпеканию блинов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08-14.03.2021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81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  <w:lang w:val="en-US"/>
              </w:rPr>
            </w:pPr>
            <w:r w:rsidRPr="00695BBC">
              <w:rPr>
                <w:sz w:val="20"/>
                <w:szCs w:val="20"/>
                <w:lang w:val="en-US"/>
              </w:rPr>
              <w:t>20/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Творческий мастер-класс по росписи матрешек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13.03.2021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81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  <w:lang w:val="en-US"/>
              </w:rPr>
            </w:pPr>
            <w:r w:rsidRPr="00695BB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Мастер-класс по лепке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17.03.2021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816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  <w:lang w:val="en-US"/>
              </w:rPr>
            </w:pPr>
            <w:r w:rsidRPr="00695BB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Мастер-класс по вокалу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24.03.2021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proofErr w:type="spellStart"/>
            <w:r w:rsidRPr="00652E8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ГБУ ЦРН </w:t>
            </w:r>
            <w:proofErr w:type="spellStart"/>
            <w:r w:rsidRPr="00652E87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240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834A7" w:rsidRPr="00652E87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4A7" w:rsidRPr="00D46E47" w:rsidTr="006853BA">
        <w:trPr>
          <w:trHeight w:val="24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Физкультурно-оздоровительные и спортивные мероприятия</w:t>
            </w:r>
          </w:p>
        </w:tc>
      </w:tr>
      <w:tr w:rsidR="00D834A7" w:rsidRPr="00D46E47" w:rsidTr="006853BA">
        <w:trPr>
          <w:trHeight w:val="105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1</w:t>
            </w:r>
          </w:p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 xml:space="preserve">Открытый урок «Дыхательные </w:t>
            </w:r>
            <w:proofErr w:type="spellStart"/>
            <w:r w:rsidRPr="00652E87">
              <w:rPr>
                <w:sz w:val="20"/>
                <w:szCs w:val="20"/>
              </w:rPr>
              <w:t>пранаямы</w:t>
            </w:r>
            <w:proofErr w:type="spellEnd"/>
            <w:r w:rsidRPr="00652E87">
              <w:rPr>
                <w:sz w:val="20"/>
                <w:szCs w:val="20"/>
              </w:rPr>
              <w:t>»  в секции «Йога»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ГЗ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05.04.2020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Ул. Б. </w:t>
            </w:r>
            <w:proofErr w:type="spellStart"/>
            <w:r w:rsidRPr="00695BBC">
              <w:rPr>
                <w:sz w:val="20"/>
                <w:szCs w:val="20"/>
              </w:rPr>
              <w:t>Черкизовская</w:t>
            </w:r>
            <w:proofErr w:type="spellEnd"/>
            <w:r w:rsidRPr="00695BBC">
              <w:rPr>
                <w:sz w:val="20"/>
                <w:szCs w:val="20"/>
              </w:rPr>
              <w:t>,  д.20, корп.4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Открытый урок по лечебной физкультуре в секции оздоровительная гимнастика «Живица»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04.04.2020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ул. 2-я Пугачёвская,  д. 10, корп.1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Мастер-класс по настольному теннису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04.04.2020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Лекторий в секции "Атлетическая гимнастика"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05.04.2020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Видео-урок "Шашки-шахматы"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07.04.2020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Спортплощадка ул.Б.Черкизовская,22/5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ОФП проверка выполнения упражнений в секции «Гимнастика»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11.04.2020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Открытое шоссе, д. 2, корп.4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Видео-урок "Шашки-шахматы"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11.04.2020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"Степ-аэробика" - повышение выносливости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12.04.2020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Открытый урок в секции «Йога»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14.04.2020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Спортплощадка ул.Б.Черкизовская,22/5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"Здоровая спина" в секции оздоровительная гимнастика «Живица»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18.04.2020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44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Видео-урок "Шашки-шахматы"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19.04.2020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Детский </w:t>
            </w:r>
            <w:proofErr w:type="spellStart"/>
            <w:r w:rsidRPr="00695BBC">
              <w:rPr>
                <w:sz w:val="20"/>
                <w:szCs w:val="20"/>
              </w:rPr>
              <w:t>Черкизовский</w:t>
            </w:r>
            <w:proofErr w:type="spellEnd"/>
            <w:r w:rsidRPr="00695BBC">
              <w:rPr>
                <w:sz w:val="20"/>
                <w:szCs w:val="20"/>
              </w:rPr>
              <w:t xml:space="preserve"> парк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ОФП проверка выполнения упражнений в секции «Акробатика»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19.04.2020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ул. 2-я Пугачёвская,  д. 10, корп.1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61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color w:val="000000"/>
                <w:sz w:val="20"/>
                <w:szCs w:val="20"/>
              </w:rPr>
            </w:pPr>
            <w:r w:rsidRPr="00695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52E87" w:rsidRDefault="00D834A7" w:rsidP="006853BA">
            <w:pPr>
              <w:jc w:val="center"/>
              <w:rPr>
                <w:sz w:val="20"/>
                <w:szCs w:val="20"/>
              </w:rPr>
            </w:pPr>
            <w:r w:rsidRPr="00652E87">
              <w:rPr>
                <w:sz w:val="20"/>
                <w:szCs w:val="20"/>
              </w:rPr>
              <w:t>Видео-урок "Шашки-шахматы"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ГЗ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Открытое шоссе, д. 2, корп.4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4A7" w:rsidRPr="00695BBC" w:rsidRDefault="00D834A7" w:rsidP="006853BA">
            <w:pPr>
              <w:jc w:val="center"/>
              <w:rPr>
                <w:sz w:val="20"/>
                <w:szCs w:val="20"/>
              </w:rPr>
            </w:pPr>
            <w:r w:rsidRPr="00695BBC">
              <w:rPr>
                <w:sz w:val="20"/>
                <w:szCs w:val="20"/>
              </w:rPr>
              <w:t xml:space="preserve">ГБУ ЦРН </w:t>
            </w:r>
            <w:proofErr w:type="spellStart"/>
            <w:r w:rsidRPr="00695BBC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D834A7" w:rsidRPr="00D46E47" w:rsidTr="006853BA">
        <w:trPr>
          <w:trHeight w:val="240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834A7" w:rsidRPr="00652E87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4A7" w:rsidRPr="00D46E47" w:rsidTr="006853BA">
        <w:trPr>
          <w:trHeight w:val="425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BBC">
              <w:rPr>
                <w:b/>
                <w:bCs/>
                <w:color w:val="000000"/>
                <w:sz w:val="20"/>
                <w:szCs w:val="20"/>
              </w:rPr>
              <w:t>ИТОГО (</w:t>
            </w:r>
            <w:proofErr w:type="spellStart"/>
            <w:r w:rsidRPr="00695BBC">
              <w:rPr>
                <w:b/>
                <w:bCs/>
                <w:color w:val="000000"/>
                <w:sz w:val="20"/>
                <w:szCs w:val="20"/>
              </w:rPr>
              <w:t>досуговые</w:t>
            </w:r>
            <w:proofErr w:type="spellEnd"/>
            <w:r w:rsidRPr="00695BBC">
              <w:rPr>
                <w:b/>
                <w:bCs/>
                <w:color w:val="000000"/>
                <w:sz w:val="20"/>
                <w:szCs w:val="20"/>
              </w:rPr>
              <w:t>, спортивные и социально-воспитательные мероприятия):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4A7" w:rsidRPr="00695BBC" w:rsidRDefault="00D834A7" w:rsidP="00685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834A7" w:rsidRPr="00D46E47" w:rsidRDefault="00D834A7" w:rsidP="00D834A7">
      <w:bookmarkStart w:id="0" w:name="_GoBack"/>
      <w:bookmarkEnd w:id="0"/>
    </w:p>
    <w:p w:rsidR="00D834A7" w:rsidRDefault="00D834A7" w:rsidP="00D834A7">
      <w:pPr>
        <w:jc w:val="center"/>
        <w:rPr>
          <w:b/>
          <w:bCs/>
        </w:rPr>
      </w:pPr>
    </w:p>
    <w:p w:rsidR="00D834A7" w:rsidRDefault="00D834A7"/>
    <w:sectPr w:rsidR="00D834A7" w:rsidSect="00D834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34A7"/>
    <w:rsid w:val="005C3AB7"/>
    <w:rsid w:val="00D8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34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4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834A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83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2020-12-21T07:53:00Z</dcterms:created>
  <dcterms:modified xsi:type="dcterms:W3CDTF">2020-12-21T07:56:00Z</dcterms:modified>
</cp:coreProperties>
</file>