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74" w:rsidRDefault="00BB2574" w:rsidP="00BB2574">
      <w:pPr>
        <w:pStyle w:val="a3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574" w:rsidRDefault="00BB2574" w:rsidP="00BB2574">
      <w:pPr>
        <w:pStyle w:val="a3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751" w:rsidRDefault="00A20751" w:rsidP="00A20751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751" w:rsidRPr="00D23DF7" w:rsidRDefault="00A20751" w:rsidP="00A20751">
      <w:pPr>
        <w:jc w:val="center"/>
        <w:rPr>
          <w:rStyle w:val="a5"/>
          <w:color w:val="333333"/>
          <w:sz w:val="40"/>
          <w:szCs w:val="40"/>
        </w:rPr>
      </w:pPr>
      <w:r w:rsidRPr="00D23DF7">
        <w:rPr>
          <w:rStyle w:val="a5"/>
          <w:color w:val="333333"/>
          <w:sz w:val="40"/>
          <w:szCs w:val="40"/>
        </w:rPr>
        <w:t xml:space="preserve">СОВЕТ ДЕПУТАТОВ </w:t>
      </w:r>
    </w:p>
    <w:p w:rsidR="00A20751" w:rsidRPr="00D23DF7" w:rsidRDefault="00A20751" w:rsidP="00A20751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5"/>
          <w:color w:val="333333"/>
          <w:sz w:val="40"/>
          <w:szCs w:val="40"/>
        </w:rPr>
        <w:t>муниципального  округа</w:t>
      </w:r>
    </w:p>
    <w:p w:rsidR="00A20751" w:rsidRPr="00D23DF7" w:rsidRDefault="00A20751" w:rsidP="00A20751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A20751" w:rsidRDefault="00A20751" w:rsidP="00A20751">
      <w:pPr>
        <w:jc w:val="center"/>
        <w:rPr>
          <w:b/>
          <w:color w:val="000000"/>
          <w:sz w:val="40"/>
          <w:szCs w:val="40"/>
        </w:rPr>
      </w:pPr>
    </w:p>
    <w:p w:rsidR="00A20751" w:rsidRPr="00842FCF" w:rsidRDefault="00A20751" w:rsidP="00A20751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tbl>
      <w:tblPr>
        <w:tblW w:w="0" w:type="auto"/>
        <w:tblLook w:val="04A0"/>
      </w:tblPr>
      <w:tblGrid>
        <w:gridCol w:w="4678"/>
      </w:tblGrid>
      <w:tr w:rsidR="00A20751" w:rsidRPr="002C4C19" w:rsidTr="006853BA">
        <w:trPr>
          <w:trHeight w:val="63"/>
        </w:trPr>
        <w:tc>
          <w:tcPr>
            <w:tcW w:w="4678" w:type="dxa"/>
          </w:tcPr>
          <w:p w:rsidR="00A20751" w:rsidRPr="001E5DE9" w:rsidRDefault="00A20751" w:rsidP="006853BA">
            <w:pPr>
              <w:jc w:val="both"/>
              <w:rPr>
                <w:b/>
                <w:bCs/>
              </w:rPr>
            </w:pPr>
          </w:p>
        </w:tc>
      </w:tr>
    </w:tbl>
    <w:p w:rsidR="00BB2574" w:rsidRDefault="00A20751" w:rsidP="00BB2574">
      <w:pPr>
        <w:pStyle w:val="a3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22.12.2020 №12/03</w:t>
      </w:r>
    </w:p>
    <w:p w:rsidR="00BB2574" w:rsidRDefault="00BB2574" w:rsidP="00BB2574">
      <w:pPr>
        <w:pStyle w:val="a3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574" w:rsidRPr="001A44E8" w:rsidRDefault="00BB2574" w:rsidP="00BB2574">
      <w:pPr>
        <w:pStyle w:val="a3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4E8">
        <w:rPr>
          <w:rFonts w:ascii="Times New Roman" w:hAnsi="Times New Roman" w:cs="Times New Roman"/>
          <w:b/>
          <w:sz w:val="28"/>
          <w:szCs w:val="28"/>
        </w:rPr>
        <w:t>О проведении  дополнительных</w:t>
      </w:r>
    </w:p>
    <w:p w:rsidR="00BB2574" w:rsidRPr="001A44E8" w:rsidRDefault="00BB2574" w:rsidP="00BB2574">
      <w:pPr>
        <w:pStyle w:val="a3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4E8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proofErr w:type="gramStart"/>
      <w:r w:rsidRPr="001A44E8">
        <w:rPr>
          <w:rFonts w:ascii="Times New Roman" w:hAnsi="Times New Roman" w:cs="Times New Roman"/>
          <w:b/>
          <w:sz w:val="28"/>
          <w:szCs w:val="28"/>
        </w:rPr>
        <w:t>социально-экономическому</w:t>
      </w:r>
      <w:proofErr w:type="gramEnd"/>
    </w:p>
    <w:p w:rsidR="00BB2574" w:rsidRPr="001A44E8" w:rsidRDefault="00BB2574" w:rsidP="00BB2574">
      <w:pPr>
        <w:pStyle w:val="a3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4E8">
        <w:rPr>
          <w:rFonts w:ascii="Times New Roman" w:hAnsi="Times New Roman" w:cs="Times New Roman"/>
          <w:b/>
          <w:sz w:val="28"/>
          <w:szCs w:val="28"/>
        </w:rPr>
        <w:t>развитию района Преображенское</w:t>
      </w:r>
    </w:p>
    <w:p w:rsidR="00BB2574" w:rsidRPr="001A44E8" w:rsidRDefault="00BB2574" w:rsidP="00BB2574">
      <w:pPr>
        <w:pStyle w:val="a3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4E8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A44E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B2574" w:rsidRPr="001A44E8" w:rsidRDefault="00BB2574" w:rsidP="00BB2574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B2574" w:rsidRDefault="00BB2574" w:rsidP="00BB2574">
      <w:pPr>
        <w:pStyle w:val="a3"/>
        <w:ind w:left="-284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44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A44E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A44E8">
        <w:rPr>
          <w:rFonts w:ascii="Times New Roman" w:hAnsi="Times New Roman" w:cs="Times New Roman"/>
          <w:sz w:val="28"/>
          <w:szCs w:val="28"/>
        </w:rPr>
        <w:t xml:space="preserve">.6 ст.1 Закона города Москвы №39 «О наделении органов местного самоуправления муниципальных округов в городе Москве отдельными полномочиями города Москвы»,  постановлением Правительства Москвы от 13 сентября №484-ПП  «О дополнительных мероприятиях по социально-экономическому развитию районов города Москвы», принимая во внимание обращение главы управы района Преображенское города  Москвы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A44E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44E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A44E8">
        <w:rPr>
          <w:rFonts w:ascii="Times New Roman" w:hAnsi="Times New Roman" w:cs="Times New Roman"/>
          <w:sz w:val="28"/>
          <w:szCs w:val="28"/>
        </w:rPr>
        <w:t xml:space="preserve"> г. №1</w:t>
      </w:r>
      <w:r>
        <w:rPr>
          <w:rFonts w:ascii="Times New Roman" w:hAnsi="Times New Roman" w:cs="Times New Roman"/>
          <w:sz w:val="28"/>
          <w:szCs w:val="28"/>
        </w:rPr>
        <w:t>134</w:t>
      </w:r>
      <w:r w:rsidRPr="001A44E8">
        <w:rPr>
          <w:rFonts w:ascii="Times New Roman" w:hAnsi="Times New Roman" w:cs="Times New Roman"/>
          <w:sz w:val="28"/>
          <w:szCs w:val="28"/>
        </w:rPr>
        <w:t xml:space="preserve"> исх. </w:t>
      </w:r>
      <w:r w:rsidRPr="00FC04B6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Преображенское решил</w:t>
      </w:r>
      <w:r w:rsidRPr="001A44E8">
        <w:rPr>
          <w:rFonts w:ascii="Times New Roman" w:hAnsi="Times New Roman" w:cs="Times New Roman"/>
          <w:sz w:val="28"/>
          <w:szCs w:val="28"/>
        </w:rPr>
        <w:t>:</w:t>
      </w:r>
    </w:p>
    <w:p w:rsidR="00BB2574" w:rsidRDefault="00BB2574" w:rsidP="00BB257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</w:t>
      </w:r>
      <w:r w:rsidRPr="0053244E">
        <w:rPr>
          <w:sz w:val="28"/>
          <w:szCs w:val="28"/>
        </w:rPr>
        <w:t xml:space="preserve">огласовать  </w:t>
      </w:r>
      <w:r w:rsidRPr="007F067C">
        <w:rPr>
          <w:color w:val="000000"/>
          <w:sz w:val="28"/>
          <w:szCs w:val="28"/>
        </w:rPr>
        <w:t>проведение дополнительных мероприятий</w:t>
      </w:r>
      <w:r w:rsidRPr="001A0F5B">
        <w:rPr>
          <w:color w:val="000000"/>
        </w:rPr>
        <w:t xml:space="preserve">  </w:t>
      </w:r>
      <w:r w:rsidRPr="006248D1">
        <w:rPr>
          <w:sz w:val="28"/>
          <w:szCs w:val="28"/>
        </w:rPr>
        <w:t xml:space="preserve"> по социально-экономическому</w:t>
      </w:r>
      <w:r>
        <w:rPr>
          <w:sz w:val="28"/>
          <w:szCs w:val="28"/>
        </w:rPr>
        <w:t xml:space="preserve">    </w:t>
      </w:r>
      <w:r w:rsidRPr="006248D1">
        <w:rPr>
          <w:sz w:val="28"/>
          <w:szCs w:val="28"/>
        </w:rPr>
        <w:t xml:space="preserve"> развитию</w:t>
      </w:r>
      <w:r>
        <w:rPr>
          <w:sz w:val="28"/>
          <w:szCs w:val="28"/>
        </w:rPr>
        <w:t xml:space="preserve">  </w:t>
      </w:r>
      <w:r w:rsidRPr="006248D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Преображенское   на    2021 год</w:t>
      </w:r>
      <w:r w:rsidRPr="00960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556A58">
        <w:rPr>
          <w:sz w:val="28"/>
          <w:szCs w:val="28"/>
        </w:rPr>
        <w:t xml:space="preserve">7 461 100,00 </w:t>
      </w:r>
      <w:r>
        <w:rPr>
          <w:sz w:val="28"/>
          <w:szCs w:val="28"/>
        </w:rPr>
        <w:t>(семь миллионов четыреста шестьдесят одна тысяча сто) рублей 00 коп</w:t>
      </w:r>
      <w:proofErr w:type="gramStart"/>
      <w:r w:rsidRPr="0096024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в т.ч.:</w:t>
      </w:r>
    </w:p>
    <w:p w:rsidR="00BB2574" w:rsidRPr="008F160E" w:rsidRDefault="00BB2574" w:rsidP="00BB2574">
      <w:pPr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160E">
        <w:rPr>
          <w:sz w:val="28"/>
          <w:szCs w:val="28"/>
        </w:rPr>
        <w:t xml:space="preserve"> приобретение цвет</w:t>
      </w:r>
      <w:r>
        <w:rPr>
          <w:sz w:val="28"/>
          <w:szCs w:val="28"/>
        </w:rPr>
        <w:t xml:space="preserve">очной продукции </w:t>
      </w:r>
      <w:r w:rsidRPr="008F160E">
        <w:rPr>
          <w:sz w:val="28"/>
          <w:szCs w:val="28"/>
        </w:rPr>
        <w:t>для поздравления юбиляров (90</w:t>
      </w:r>
      <w:r>
        <w:rPr>
          <w:sz w:val="28"/>
          <w:szCs w:val="28"/>
        </w:rPr>
        <w:t xml:space="preserve"> </w:t>
      </w:r>
      <w:r w:rsidRPr="008F160E">
        <w:rPr>
          <w:sz w:val="28"/>
          <w:szCs w:val="28"/>
        </w:rPr>
        <w:t>и 95</w:t>
      </w:r>
      <w:r>
        <w:rPr>
          <w:sz w:val="28"/>
          <w:szCs w:val="28"/>
        </w:rPr>
        <w:t>-</w:t>
      </w:r>
      <w:r w:rsidRPr="008F160E">
        <w:rPr>
          <w:sz w:val="28"/>
          <w:szCs w:val="28"/>
        </w:rPr>
        <w:t>летие)</w:t>
      </w:r>
      <w:r>
        <w:rPr>
          <w:sz w:val="28"/>
          <w:szCs w:val="28"/>
        </w:rPr>
        <w:t xml:space="preserve">, </w:t>
      </w:r>
      <w:r w:rsidRPr="008F160E">
        <w:rPr>
          <w:sz w:val="28"/>
          <w:szCs w:val="28"/>
        </w:rPr>
        <w:t>ветеранов ВОВ</w:t>
      </w:r>
      <w:r>
        <w:rPr>
          <w:sz w:val="28"/>
          <w:szCs w:val="28"/>
        </w:rPr>
        <w:t>, а также возложения корзин и цветов к памятным датам - 253 000,00 рублей;</w:t>
      </w:r>
    </w:p>
    <w:p w:rsidR="00BB2574" w:rsidRDefault="00BB2574" w:rsidP="00BB2574">
      <w:pPr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536A1">
        <w:rPr>
          <w:sz w:val="28"/>
        </w:rPr>
        <w:t>риобретение билетов для жителей льготных категорий: в театры, музеи</w:t>
      </w:r>
      <w:r>
        <w:rPr>
          <w:sz w:val="28"/>
        </w:rPr>
        <w:t xml:space="preserve">, а также на детские новогодние представления - </w:t>
      </w:r>
      <w:r w:rsidRPr="001536A1">
        <w:rPr>
          <w:sz w:val="28"/>
        </w:rPr>
        <w:t>39</w:t>
      </w:r>
      <w:r>
        <w:rPr>
          <w:sz w:val="28"/>
        </w:rPr>
        <w:t>5</w:t>
      </w:r>
      <w:r w:rsidRPr="001536A1">
        <w:rPr>
          <w:sz w:val="28"/>
        </w:rPr>
        <w:t xml:space="preserve"> </w:t>
      </w:r>
      <w:r>
        <w:rPr>
          <w:sz w:val="28"/>
        </w:rPr>
        <w:t>4</w:t>
      </w:r>
      <w:r w:rsidRPr="001536A1">
        <w:rPr>
          <w:sz w:val="28"/>
        </w:rPr>
        <w:t>00,00</w:t>
      </w:r>
      <w:r>
        <w:rPr>
          <w:sz w:val="28"/>
        </w:rPr>
        <w:t xml:space="preserve"> рублей;</w:t>
      </w:r>
    </w:p>
    <w:p w:rsidR="00BB2574" w:rsidRDefault="00BB2574" w:rsidP="00BB2574">
      <w:pPr>
        <w:ind w:left="-426" w:firstLine="142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1536A1">
        <w:rPr>
          <w:sz w:val="28"/>
          <w:szCs w:val="28"/>
        </w:rPr>
        <w:t>п</w:t>
      </w:r>
      <w:r w:rsidRPr="001536A1">
        <w:rPr>
          <w:sz w:val="28"/>
          <w:szCs w:val="28"/>
          <w:lang w:eastAsia="en-US"/>
        </w:rPr>
        <w:t xml:space="preserve">риобретение полиграфической продукции (персональные открытки для поздравления ветеранов </w:t>
      </w:r>
      <w:r w:rsidRPr="001536A1">
        <w:rPr>
          <w:sz w:val="28"/>
          <w:szCs w:val="28"/>
        </w:rPr>
        <w:t xml:space="preserve"> ВОВ</w:t>
      </w:r>
      <w:r>
        <w:rPr>
          <w:sz w:val="28"/>
          <w:szCs w:val="28"/>
        </w:rPr>
        <w:t xml:space="preserve"> </w:t>
      </w:r>
      <w:r w:rsidRPr="001536A1">
        <w:rPr>
          <w:sz w:val="28"/>
          <w:szCs w:val="28"/>
        </w:rPr>
        <w:t xml:space="preserve"> ко Дню Победы  и открытки для поздравления </w:t>
      </w:r>
      <w:r>
        <w:rPr>
          <w:sz w:val="28"/>
          <w:szCs w:val="28"/>
        </w:rPr>
        <w:t>к</w:t>
      </w:r>
      <w:r w:rsidRPr="001536A1">
        <w:rPr>
          <w:sz w:val="28"/>
          <w:szCs w:val="28"/>
        </w:rPr>
        <w:t xml:space="preserve"> праздничным датам)</w:t>
      </w:r>
      <w:r>
        <w:rPr>
          <w:sz w:val="28"/>
          <w:szCs w:val="28"/>
        </w:rPr>
        <w:t xml:space="preserve"> - </w:t>
      </w:r>
      <w:r w:rsidRPr="001536A1">
        <w:rPr>
          <w:sz w:val="28"/>
          <w:szCs w:val="28"/>
          <w:lang w:eastAsia="en-US"/>
        </w:rPr>
        <w:t>100 000,00</w:t>
      </w:r>
      <w:r>
        <w:rPr>
          <w:sz w:val="28"/>
          <w:szCs w:val="28"/>
          <w:lang w:eastAsia="en-US"/>
        </w:rPr>
        <w:t xml:space="preserve"> рублей;</w:t>
      </w:r>
    </w:p>
    <w:p w:rsidR="00BB2574" w:rsidRDefault="00BB2574" w:rsidP="00BB2574">
      <w:pPr>
        <w:ind w:left="-426" w:firstLine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1536A1">
        <w:rPr>
          <w:sz w:val="28"/>
          <w:szCs w:val="28"/>
          <w:lang w:eastAsia="en-US"/>
        </w:rPr>
        <w:t>риобретение сувенирной продукции к праздничным и памятным мероприятиям</w:t>
      </w:r>
      <w:r>
        <w:rPr>
          <w:sz w:val="28"/>
          <w:szCs w:val="28"/>
          <w:lang w:eastAsia="en-US"/>
        </w:rPr>
        <w:t xml:space="preserve">  </w:t>
      </w:r>
      <w:r w:rsidRPr="001536A1">
        <w:rPr>
          <w:sz w:val="28"/>
          <w:szCs w:val="28"/>
          <w:lang w:eastAsia="en-US"/>
        </w:rPr>
        <w:t xml:space="preserve"> в рамках</w:t>
      </w:r>
      <w:r>
        <w:rPr>
          <w:sz w:val="28"/>
          <w:szCs w:val="28"/>
          <w:lang w:eastAsia="en-US"/>
        </w:rPr>
        <w:t xml:space="preserve"> </w:t>
      </w:r>
      <w:r w:rsidRPr="001536A1">
        <w:rPr>
          <w:sz w:val="28"/>
          <w:szCs w:val="28"/>
          <w:lang w:eastAsia="en-US"/>
        </w:rPr>
        <w:t xml:space="preserve"> социально-воспитательной</w:t>
      </w:r>
      <w:r>
        <w:rPr>
          <w:sz w:val="28"/>
          <w:szCs w:val="28"/>
          <w:lang w:eastAsia="en-US"/>
        </w:rPr>
        <w:t xml:space="preserve"> </w:t>
      </w:r>
      <w:r w:rsidRPr="001536A1">
        <w:rPr>
          <w:sz w:val="28"/>
          <w:szCs w:val="28"/>
          <w:lang w:eastAsia="en-US"/>
        </w:rPr>
        <w:t xml:space="preserve"> работы с</w:t>
      </w:r>
      <w:r>
        <w:rPr>
          <w:sz w:val="28"/>
          <w:szCs w:val="28"/>
          <w:lang w:eastAsia="en-US"/>
        </w:rPr>
        <w:t xml:space="preserve"> </w:t>
      </w:r>
      <w:r w:rsidRPr="001536A1">
        <w:rPr>
          <w:sz w:val="28"/>
          <w:szCs w:val="28"/>
          <w:lang w:eastAsia="en-US"/>
        </w:rPr>
        <w:t xml:space="preserve"> населением</w:t>
      </w:r>
      <w:r>
        <w:rPr>
          <w:sz w:val="28"/>
          <w:szCs w:val="28"/>
          <w:lang w:eastAsia="en-US"/>
        </w:rPr>
        <w:t xml:space="preserve">   –</w:t>
      </w:r>
    </w:p>
    <w:p w:rsidR="00BB2574" w:rsidRDefault="00BB2574" w:rsidP="00BB2574">
      <w:pPr>
        <w:ind w:left="-426" w:firstLine="142"/>
        <w:jc w:val="both"/>
        <w:rPr>
          <w:sz w:val="28"/>
          <w:szCs w:val="28"/>
          <w:lang w:eastAsia="en-US"/>
        </w:rPr>
      </w:pPr>
      <w:r w:rsidRPr="001536A1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25</w:t>
      </w:r>
      <w:r w:rsidRPr="001536A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0</w:t>
      </w:r>
      <w:r w:rsidRPr="001536A1">
        <w:rPr>
          <w:sz w:val="28"/>
          <w:szCs w:val="28"/>
          <w:lang w:eastAsia="en-US"/>
        </w:rPr>
        <w:t>00,00</w:t>
      </w:r>
      <w:r>
        <w:rPr>
          <w:sz w:val="28"/>
          <w:szCs w:val="28"/>
          <w:lang w:eastAsia="en-US"/>
        </w:rPr>
        <w:t xml:space="preserve"> рублей (ежегодная акция «Вахта памяти» - 75 000 рублей, сувенирная продукция  - 50 000,00 рублей);</w:t>
      </w:r>
    </w:p>
    <w:p w:rsidR="00BB2574" w:rsidRDefault="00BB2574" w:rsidP="00BB2574">
      <w:pPr>
        <w:ind w:left="-426" w:firstLine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- о</w:t>
      </w:r>
      <w:r w:rsidRPr="001536A1">
        <w:rPr>
          <w:sz w:val="28"/>
          <w:szCs w:val="28"/>
          <w:lang w:eastAsia="en-US"/>
        </w:rPr>
        <w:t>казание материальной помощи гражданам (денежное)</w:t>
      </w:r>
      <w:r>
        <w:rPr>
          <w:sz w:val="28"/>
          <w:szCs w:val="28"/>
          <w:lang w:eastAsia="en-US"/>
        </w:rPr>
        <w:t xml:space="preserve"> - </w:t>
      </w:r>
      <w:r w:rsidRPr="001536A1">
        <w:rPr>
          <w:sz w:val="28"/>
          <w:szCs w:val="28"/>
          <w:lang w:eastAsia="en-US"/>
        </w:rPr>
        <w:t>1 000 000,00</w:t>
      </w:r>
      <w:r>
        <w:rPr>
          <w:sz w:val="28"/>
          <w:szCs w:val="28"/>
          <w:lang w:eastAsia="en-US"/>
        </w:rPr>
        <w:t xml:space="preserve"> рублей (в связи с трудной жизненной ситуацией, в т.ч. приобретение товара длительного пользования – газовой плиты);</w:t>
      </w:r>
    </w:p>
    <w:p w:rsidR="00BB2574" w:rsidRDefault="00BB2574" w:rsidP="00BB2574">
      <w:pPr>
        <w:ind w:left="-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-</w:t>
      </w:r>
      <w:r w:rsidRPr="001536A1">
        <w:t xml:space="preserve"> </w:t>
      </w:r>
      <w:r w:rsidRPr="00265F54">
        <w:rPr>
          <w:sz w:val="28"/>
          <w:szCs w:val="28"/>
        </w:rPr>
        <w:t>о</w:t>
      </w:r>
      <w:r w:rsidRPr="001536A1">
        <w:rPr>
          <w:sz w:val="28"/>
          <w:szCs w:val="28"/>
          <w:lang w:eastAsia="en-US"/>
        </w:rPr>
        <w:t>казание помощи льготным категориям граждан, проживающим на территории муниципального округа, в натуральном выражении: куличи,  социально-бытовые услуги (банные, парикмахерские)</w:t>
      </w:r>
      <w:r>
        <w:rPr>
          <w:sz w:val="28"/>
          <w:szCs w:val="28"/>
          <w:lang w:eastAsia="en-US"/>
        </w:rPr>
        <w:t xml:space="preserve"> - 365</w:t>
      </w:r>
      <w:r w:rsidRPr="00265F54">
        <w:rPr>
          <w:sz w:val="28"/>
          <w:szCs w:val="28"/>
          <w:lang w:eastAsia="en-US"/>
        </w:rPr>
        <w:t xml:space="preserve"> 000,00</w:t>
      </w:r>
      <w:r>
        <w:rPr>
          <w:sz w:val="28"/>
          <w:szCs w:val="28"/>
          <w:lang w:eastAsia="en-US"/>
        </w:rPr>
        <w:t xml:space="preserve"> рублей, из них:</w:t>
      </w:r>
    </w:p>
    <w:p w:rsidR="00BB2574" w:rsidRDefault="00BB2574" w:rsidP="00BB2574">
      <w:pPr>
        <w:ind w:left="-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- пасхальные куличи – 75 000,00 рублей;</w:t>
      </w:r>
    </w:p>
    <w:p w:rsidR="00BB2574" w:rsidRDefault="00BB2574" w:rsidP="00BB257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4487A">
        <w:rPr>
          <w:sz w:val="28"/>
          <w:szCs w:val="28"/>
        </w:rPr>
        <w:t>оказание соц</w:t>
      </w:r>
      <w:r>
        <w:rPr>
          <w:sz w:val="28"/>
          <w:szCs w:val="28"/>
        </w:rPr>
        <w:t>иально-бытовых услуг (бани) – 190 </w:t>
      </w:r>
      <w:r w:rsidRPr="00C4487A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C4487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BB2574" w:rsidRDefault="00BB2574" w:rsidP="00BB2574">
      <w:pPr>
        <w:ind w:left="-42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оказание социально-бытовых услуг (парикмахерские услуги) – 100 000,00 рублей;</w:t>
      </w:r>
    </w:p>
    <w:p w:rsidR="00BB2574" w:rsidRPr="00F51C50" w:rsidRDefault="00BB2574" w:rsidP="00BB257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Pr="00F51C50">
        <w:rPr>
          <w:sz w:val="28"/>
          <w:szCs w:val="28"/>
          <w:lang w:eastAsia="en-US"/>
        </w:rPr>
        <w:t xml:space="preserve">- </w:t>
      </w:r>
      <w:r w:rsidRPr="00F51C50">
        <w:rPr>
          <w:sz w:val="28"/>
          <w:szCs w:val="28"/>
        </w:rPr>
        <w:t>оказание материальной помощи гражданам в натуральном выражении (праздничные памятные мероприятия</w:t>
      </w:r>
      <w:r>
        <w:rPr>
          <w:sz w:val="28"/>
          <w:szCs w:val="28"/>
        </w:rPr>
        <w:t xml:space="preserve">, </w:t>
      </w:r>
      <w:r w:rsidRPr="00F51C50">
        <w:rPr>
          <w:sz w:val="28"/>
          <w:szCs w:val="28"/>
        </w:rPr>
        <w:t>приобретение подарков (продуктовых наборов, чайных наборов</w:t>
      </w:r>
      <w:r>
        <w:rPr>
          <w:sz w:val="28"/>
          <w:szCs w:val="28"/>
        </w:rPr>
        <w:t xml:space="preserve">, </w:t>
      </w:r>
      <w:r w:rsidRPr="001536A1">
        <w:rPr>
          <w:sz w:val="28"/>
          <w:szCs w:val="28"/>
          <w:lang w:eastAsia="en-US"/>
        </w:rPr>
        <w:t>новогодни</w:t>
      </w:r>
      <w:r>
        <w:rPr>
          <w:sz w:val="28"/>
          <w:szCs w:val="28"/>
          <w:lang w:eastAsia="en-US"/>
        </w:rPr>
        <w:t>х</w:t>
      </w:r>
      <w:r w:rsidRPr="001536A1">
        <w:rPr>
          <w:sz w:val="28"/>
          <w:szCs w:val="28"/>
          <w:lang w:eastAsia="en-US"/>
        </w:rPr>
        <w:t xml:space="preserve"> сладки</w:t>
      </w:r>
      <w:r>
        <w:rPr>
          <w:sz w:val="28"/>
          <w:szCs w:val="28"/>
          <w:lang w:eastAsia="en-US"/>
        </w:rPr>
        <w:t>х</w:t>
      </w:r>
      <w:r w:rsidRPr="001536A1">
        <w:rPr>
          <w:sz w:val="28"/>
          <w:szCs w:val="28"/>
          <w:lang w:eastAsia="en-US"/>
        </w:rPr>
        <w:t xml:space="preserve"> подарк</w:t>
      </w:r>
      <w:r>
        <w:rPr>
          <w:sz w:val="28"/>
          <w:szCs w:val="28"/>
          <w:lang w:eastAsia="en-US"/>
        </w:rPr>
        <w:t xml:space="preserve">ов </w:t>
      </w:r>
      <w:r w:rsidRPr="001536A1">
        <w:rPr>
          <w:sz w:val="28"/>
          <w:szCs w:val="28"/>
          <w:lang w:eastAsia="en-US"/>
        </w:rPr>
        <w:t>для детей</w:t>
      </w:r>
      <w:r w:rsidRPr="00F51C50">
        <w:rPr>
          <w:sz w:val="28"/>
          <w:szCs w:val="28"/>
        </w:rPr>
        <w:t xml:space="preserve">) для жителей льготных категорий -  </w:t>
      </w:r>
      <w:r>
        <w:rPr>
          <w:sz w:val="28"/>
          <w:szCs w:val="28"/>
        </w:rPr>
        <w:t>1 650</w:t>
      </w:r>
      <w:r w:rsidRPr="00F51C50">
        <w:rPr>
          <w:sz w:val="28"/>
          <w:szCs w:val="28"/>
        </w:rPr>
        <w:t xml:space="preserve"> 000 рублей</w:t>
      </w:r>
      <w:r>
        <w:rPr>
          <w:sz w:val="28"/>
          <w:szCs w:val="28"/>
        </w:rPr>
        <w:t>;</w:t>
      </w:r>
    </w:p>
    <w:p w:rsidR="00BB2574" w:rsidRDefault="00BB2574" w:rsidP="00BB2574">
      <w:pPr>
        <w:ind w:left="-426"/>
        <w:jc w:val="both"/>
        <w:rPr>
          <w:sz w:val="28"/>
          <w:szCs w:val="28"/>
        </w:rPr>
      </w:pPr>
      <w:r>
        <w:rPr>
          <w:i/>
        </w:rPr>
        <w:t xml:space="preserve">  </w:t>
      </w:r>
      <w:r w:rsidRPr="00F51C50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F51C50">
        <w:rPr>
          <w:sz w:val="28"/>
          <w:szCs w:val="28"/>
        </w:rPr>
        <w:t>риобретение школьных ранцев с комплектом принадлежностей для первоклассников из многодетных и малообеспеченных семей</w:t>
      </w:r>
      <w:r>
        <w:rPr>
          <w:sz w:val="28"/>
          <w:szCs w:val="28"/>
        </w:rPr>
        <w:t xml:space="preserve"> – 195 000,00 рублей;</w:t>
      </w:r>
    </w:p>
    <w:p w:rsidR="00BB2574" w:rsidRDefault="00BB2574" w:rsidP="00BB257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F51C50">
        <w:rPr>
          <w:sz w:val="28"/>
          <w:szCs w:val="28"/>
        </w:rPr>
        <w:t>рганизация полевых кухонь в период проведения социально-значимых мероприятий на территории района</w:t>
      </w:r>
      <w:r>
        <w:rPr>
          <w:sz w:val="28"/>
          <w:szCs w:val="28"/>
        </w:rPr>
        <w:t xml:space="preserve"> – 200 000,00 рублей;</w:t>
      </w:r>
    </w:p>
    <w:p w:rsidR="00BB2574" w:rsidRDefault="00BB2574" w:rsidP="00BB257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проведение ремонтных работ в квартирах детей-сирот </w:t>
      </w:r>
      <w:r w:rsidRPr="00F51C50">
        <w:rPr>
          <w:sz w:val="28"/>
          <w:szCs w:val="28"/>
        </w:rPr>
        <w:t>по адресам:</w:t>
      </w:r>
      <w:r>
        <w:rPr>
          <w:sz w:val="28"/>
          <w:szCs w:val="28"/>
        </w:rPr>
        <w:t xml:space="preserve"> </w:t>
      </w:r>
      <w:r w:rsidRPr="00F51C50">
        <w:rPr>
          <w:sz w:val="28"/>
          <w:szCs w:val="28"/>
        </w:rPr>
        <w:t xml:space="preserve">Б. </w:t>
      </w:r>
      <w:proofErr w:type="spellStart"/>
      <w:r w:rsidRPr="00F51C50">
        <w:rPr>
          <w:sz w:val="28"/>
          <w:szCs w:val="28"/>
        </w:rPr>
        <w:t>Черкизовская</w:t>
      </w:r>
      <w:proofErr w:type="spellEnd"/>
      <w:r w:rsidRPr="00F51C50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-2-136 и </w:t>
      </w:r>
      <w:r w:rsidRPr="00F51C50">
        <w:rPr>
          <w:sz w:val="28"/>
          <w:szCs w:val="28"/>
        </w:rPr>
        <w:t xml:space="preserve">Б. </w:t>
      </w:r>
      <w:proofErr w:type="spellStart"/>
      <w:r w:rsidRPr="00F51C50">
        <w:rPr>
          <w:sz w:val="28"/>
          <w:szCs w:val="28"/>
        </w:rPr>
        <w:t>Черкизовская</w:t>
      </w:r>
      <w:proofErr w:type="spellEnd"/>
      <w:r w:rsidRPr="00F51C50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-5-11 - </w:t>
      </w:r>
      <w:r w:rsidRPr="00F51C50">
        <w:rPr>
          <w:sz w:val="28"/>
          <w:szCs w:val="28"/>
        </w:rPr>
        <w:t>1 014 600,00</w:t>
      </w:r>
      <w:r>
        <w:rPr>
          <w:sz w:val="28"/>
          <w:szCs w:val="28"/>
        </w:rPr>
        <w:t xml:space="preserve"> рублей;</w:t>
      </w:r>
    </w:p>
    <w:p w:rsidR="00BB2574" w:rsidRDefault="00BB2574" w:rsidP="00BB2574">
      <w:pPr>
        <w:ind w:left="-42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556A58">
        <w:rPr>
          <w:sz w:val="28"/>
          <w:szCs w:val="28"/>
          <w:lang w:eastAsia="en-US"/>
        </w:rPr>
        <w:t xml:space="preserve"> проведение ремонта кровли МКД по адресу: </w:t>
      </w:r>
      <w:r>
        <w:rPr>
          <w:sz w:val="28"/>
          <w:szCs w:val="28"/>
          <w:lang w:eastAsia="en-US"/>
        </w:rPr>
        <w:t xml:space="preserve">ул. </w:t>
      </w:r>
      <w:proofErr w:type="spellStart"/>
      <w:r w:rsidRPr="00556A58">
        <w:rPr>
          <w:sz w:val="28"/>
          <w:szCs w:val="28"/>
          <w:lang w:eastAsia="en-US"/>
        </w:rPr>
        <w:t>Халтуринская</w:t>
      </w:r>
      <w:proofErr w:type="spellEnd"/>
      <w:r>
        <w:rPr>
          <w:sz w:val="28"/>
          <w:szCs w:val="28"/>
          <w:lang w:eastAsia="en-US"/>
        </w:rPr>
        <w:t>, д.</w:t>
      </w:r>
      <w:r w:rsidRPr="00556A58">
        <w:rPr>
          <w:sz w:val="28"/>
          <w:szCs w:val="28"/>
          <w:lang w:eastAsia="en-US"/>
        </w:rPr>
        <w:t xml:space="preserve"> 7А, корп.4 - 1 260 900,00</w:t>
      </w:r>
      <w:r>
        <w:rPr>
          <w:sz w:val="28"/>
          <w:szCs w:val="28"/>
          <w:lang w:eastAsia="en-US"/>
        </w:rPr>
        <w:t xml:space="preserve"> рублей; </w:t>
      </w:r>
    </w:p>
    <w:p w:rsidR="00BB2574" w:rsidRPr="00556A58" w:rsidRDefault="00BB2574" w:rsidP="00BB257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A58">
        <w:rPr>
          <w:rFonts w:ascii="Times New Roman" w:hAnsi="Times New Roman" w:cs="Times New Roman"/>
          <w:sz w:val="28"/>
          <w:szCs w:val="28"/>
        </w:rPr>
        <w:t xml:space="preserve">- проведение работ по замене окон в подъездах жилых домов на </w:t>
      </w:r>
      <w:proofErr w:type="gramStart"/>
      <w:r w:rsidRPr="00556A58">
        <w:rPr>
          <w:rFonts w:ascii="Times New Roman" w:hAnsi="Times New Roman" w:cs="Times New Roman"/>
          <w:sz w:val="28"/>
          <w:szCs w:val="28"/>
        </w:rPr>
        <w:t>пластиковые</w:t>
      </w:r>
      <w:proofErr w:type="gramEnd"/>
      <w:r w:rsidRPr="00556A5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556A58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556A58">
        <w:rPr>
          <w:rFonts w:ascii="Times New Roman" w:hAnsi="Times New Roman" w:cs="Times New Roman"/>
          <w:sz w:val="28"/>
          <w:szCs w:val="28"/>
        </w:rPr>
        <w:t>Черкизовская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Pr="00556A58">
        <w:rPr>
          <w:rFonts w:ascii="Times New Roman" w:hAnsi="Times New Roman" w:cs="Times New Roman"/>
          <w:sz w:val="28"/>
          <w:szCs w:val="28"/>
        </w:rPr>
        <w:t xml:space="preserve"> 9, корп.4)  – 902 200,00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A58">
        <w:rPr>
          <w:rFonts w:ascii="Times New Roman" w:hAnsi="Times New Roman" w:cs="Times New Roman"/>
          <w:sz w:val="28"/>
          <w:szCs w:val="28"/>
        </w:rPr>
        <w:t>рублей.</w:t>
      </w:r>
    </w:p>
    <w:p w:rsidR="00BB2574" w:rsidRPr="001A44E8" w:rsidRDefault="00BB2574" w:rsidP="00BB2574">
      <w:pPr>
        <w:pStyle w:val="a3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4E8">
        <w:rPr>
          <w:rFonts w:ascii="Times New Roman" w:hAnsi="Times New Roman" w:cs="Times New Roman"/>
          <w:sz w:val="28"/>
          <w:szCs w:val="28"/>
        </w:rPr>
        <w:t>2. Главе управы района Преображенское города Москвы  обеспечить реализацию дополнительных мероприятий, указанных  в п.1 настоящего решения.</w:t>
      </w:r>
    </w:p>
    <w:p w:rsidR="00BB2574" w:rsidRPr="001A44E8" w:rsidRDefault="00BB2574" w:rsidP="00BB2574">
      <w:pPr>
        <w:pStyle w:val="a3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4E8">
        <w:rPr>
          <w:rFonts w:ascii="Times New Roman" w:hAnsi="Times New Roman" w:cs="Times New Roman"/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BB2574" w:rsidRPr="001A44E8" w:rsidRDefault="00BB2574" w:rsidP="00BB2574">
      <w:pPr>
        <w:pStyle w:val="a3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4E8">
        <w:rPr>
          <w:rFonts w:ascii="Times New Roman" w:hAnsi="Times New Roman" w:cs="Times New Roman"/>
          <w:sz w:val="28"/>
          <w:szCs w:val="28"/>
        </w:rPr>
        <w:t>4. Направить настоящее решение в  управу района Преображенское города Москвы и Департамент территориальных органов исполнительной власти города Москвы.</w:t>
      </w:r>
    </w:p>
    <w:p w:rsidR="00BB2574" w:rsidRPr="001A44E8" w:rsidRDefault="00BB2574" w:rsidP="00BB2574">
      <w:pPr>
        <w:pStyle w:val="a3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4E8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принятия.</w:t>
      </w:r>
    </w:p>
    <w:p w:rsidR="00BB2574" w:rsidRDefault="00BB2574" w:rsidP="00BB2574">
      <w:pPr>
        <w:pStyle w:val="a3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4E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A44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44E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1A44E8">
        <w:rPr>
          <w:rFonts w:ascii="Times New Roman" w:hAnsi="Times New Roman" w:cs="Times New Roman"/>
          <w:sz w:val="28"/>
          <w:szCs w:val="28"/>
        </w:rPr>
        <w:t>Иноземцеву</w:t>
      </w:r>
      <w:proofErr w:type="spellEnd"/>
      <w:r w:rsidRPr="001A44E8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BB2574" w:rsidRDefault="00BB2574" w:rsidP="00BB2574">
      <w:pPr>
        <w:pStyle w:val="a3"/>
        <w:ind w:left="-426" w:right="-284"/>
        <w:rPr>
          <w:rFonts w:ascii="Times New Roman" w:hAnsi="Times New Roman" w:cs="Times New Roman"/>
          <w:b/>
          <w:sz w:val="28"/>
          <w:szCs w:val="28"/>
        </w:rPr>
      </w:pPr>
    </w:p>
    <w:p w:rsidR="00BB2574" w:rsidRDefault="00BB2574" w:rsidP="00BB2574">
      <w:pPr>
        <w:ind w:left="-426"/>
      </w:pPr>
    </w:p>
    <w:p w:rsidR="00BB2574" w:rsidRDefault="00BB2574" w:rsidP="00BB2574">
      <w:pPr>
        <w:ind w:left="-426"/>
      </w:pPr>
    </w:p>
    <w:p w:rsidR="00BB2574" w:rsidRDefault="00BB2574" w:rsidP="00BB2574">
      <w:pPr>
        <w:ind w:left="-426"/>
      </w:pPr>
    </w:p>
    <w:p w:rsidR="00BB2574" w:rsidRPr="0053244E" w:rsidRDefault="00BB2574" w:rsidP="00BB2574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44E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BB2574" w:rsidRPr="0053244E" w:rsidRDefault="00BB2574" w:rsidP="00BB2574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44E">
        <w:rPr>
          <w:rFonts w:ascii="Times New Roman" w:hAnsi="Times New Roman" w:cs="Times New Roman"/>
          <w:b/>
          <w:sz w:val="28"/>
          <w:szCs w:val="28"/>
        </w:rPr>
        <w:t xml:space="preserve">Преображенское                                                                    </w:t>
      </w:r>
      <w:proofErr w:type="spellStart"/>
      <w:r w:rsidRPr="0053244E">
        <w:rPr>
          <w:rFonts w:ascii="Times New Roman" w:hAnsi="Times New Roman" w:cs="Times New Roman"/>
          <w:b/>
          <w:sz w:val="28"/>
          <w:szCs w:val="28"/>
        </w:rPr>
        <w:t>Н.И.Иноземцева</w:t>
      </w:r>
      <w:proofErr w:type="spellEnd"/>
    </w:p>
    <w:p w:rsidR="00BB2574" w:rsidRDefault="00BB2574" w:rsidP="00BB2574">
      <w:pPr>
        <w:ind w:left="-426"/>
      </w:pPr>
    </w:p>
    <w:p w:rsidR="00BB2574" w:rsidRDefault="00BB2574" w:rsidP="00BB2574"/>
    <w:p w:rsidR="00BB2574" w:rsidRDefault="00BB2574" w:rsidP="00BB2574"/>
    <w:p w:rsidR="005C3AB7" w:rsidRDefault="005C3AB7"/>
    <w:sectPr w:rsidR="005C3AB7" w:rsidSect="005C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B2574"/>
    <w:rsid w:val="005C3AB7"/>
    <w:rsid w:val="00A20751"/>
    <w:rsid w:val="00BB2574"/>
    <w:rsid w:val="00FE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257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B2574"/>
  </w:style>
  <w:style w:type="character" w:styleId="a5">
    <w:name w:val="Strong"/>
    <w:basedOn w:val="a0"/>
    <w:qFormat/>
    <w:rsid w:val="00A2075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7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2020-12-21T07:50:00Z</dcterms:created>
  <dcterms:modified xsi:type="dcterms:W3CDTF">2020-12-21T07:53:00Z</dcterms:modified>
</cp:coreProperties>
</file>