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Отчет о работе</w:t>
      </w:r>
      <w:r>
        <w:rPr>
          <w:rFonts w:ascii="Times New Roman" w:cs="Times New Roman" w:hAnsi="Times New Roman"/>
          <w:b/>
          <w:sz w:val="28"/>
          <w:szCs w:val="28"/>
        </w:rPr>
        <w:t xml:space="preserve"> депутата Совета депутатов муниципального округа Преображенское Лапшиной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Ольги Владимировны (выдвинута П</w:t>
      </w:r>
      <w:r>
        <w:rPr>
          <w:rFonts w:ascii="Times New Roman" w:cs="Times New Roman" w:hAnsi="Times New Roman"/>
          <w:b/>
          <w:sz w:val="28"/>
          <w:szCs w:val="28"/>
        </w:rPr>
        <w:t>артией «Я</w:t>
      </w:r>
      <w:r>
        <w:rPr>
          <w:rFonts w:ascii="Times New Roman" w:cs="Times New Roman" w:hAnsi="Times New Roman"/>
          <w:b/>
          <w:sz w:val="28"/>
          <w:szCs w:val="28"/>
        </w:rPr>
        <w:t>БЛОКО</w:t>
      </w:r>
      <w:r>
        <w:rPr>
          <w:rFonts w:ascii="Times New Roman" w:cs="Times New Roman" w:hAnsi="Times New Roman"/>
          <w:b/>
          <w:sz w:val="28"/>
          <w:szCs w:val="28"/>
        </w:rPr>
        <w:t>», избрана по избирательному округу № 1)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Включает информацию о деятельности в период после избрания в сентябре 2022 года до </w:t>
      </w:r>
      <w:r>
        <w:rPr>
          <w:rFonts w:ascii="Times New Roman" w:cs="Times New Roman" w:hAnsi="Times New Roman"/>
          <w:i/>
          <w:sz w:val="28"/>
          <w:szCs w:val="28"/>
        </w:rPr>
        <w:t>конца</w:t>
      </w:r>
      <w:r>
        <w:rPr>
          <w:rFonts w:ascii="Times New Roman" w:cs="Times New Roman" w:hAnsi="Times New Roman"/>
          <w:i/>
          <w:sz w:val="28"/>
          <w:szCs w:val="28"/>
        </w:rPr>
        <w:t xml:space="preserve"> 2023 года.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Являюсь членом комиссий Совета депутатов: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 вопросам социального комплекса муниципального округа Преображенское;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-по развитию муниципального округа Преображенское.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Приняла участие в 19 заседаниях Совета депутатов и 11 заседаниях Комиссии по развитию </w:t>
      </w:r>
      <w:r>
        <w:rPr>
          <w:rFonts w:ascii="Times New Roman" w:cs="Times New Roman" w:hAnsi="Times New Roman"/>
          <w:sz w:val="28"/>
          <w:szCs w:val="28"/>
        </w:rPr>
        <w:t>муниципального округа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Участвовала в 1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обходах/встречах </w:t>
      </w:r>
      <w:r>
        <w:rPr>
          <w:rFonts w:ascii="Times New Roman" w:cs="Times New Roman" w:hAnsi="Times New Roman"/>
          <w:sz w:val="28"/>
          <w:szCs w:val="28"/>
        </w:rPr>
        <w:t>руководства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правы с жителями района.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Провела </w:t>
      </w:r>
      <w:r>
        <w:rPr>
          <w:rFonts w:ascii="Times New Roman" w:cs="Times New Roman" w:hAnsi="Times New Roman"/>
          <w:sz w:val="28"/>
          <w:szCs w:val="28"/>
        </w:rPr>
        <w:t>около</w:t>
      </w:r>
      <w:r>
        <w:rPr>
          <w:rFonts w:ascii="Times New Roman" w:cs="Times New Roman" w:hAnsi="Times New Roman"/>
          <w:sz w:val="28"/>
          <w:szCs w:val="28"/>
        </w:rPr>
        <w:t xml:space="preserve"> 20 встреч с жителями района по вопросам кап</w:t>
      </w:r>
      <w:r>
        <w:rPr>
          <w:rFonts w:ascii="Times New Roman" w:cs="Times New Roman" w:hAnsi="Times New Roman"/>
          <w:sz w:val="28"/>
          <w:szCs w:val="28"/>
        </w:rPr>
        <w:t xml:space="preserve">итального </w:t>
      </w:r>
      <w:r>
        <w:rPr>
          <w:rFonts w:ascii="Times New Roman" w:cs="Times New Roman" w:hAnsi="Times New Roman"/>
          <w:sz w:val="28"/>
          <w:szCs w:val="28"/>
        </w:rPr>
        <w:t>ремонта</w:t>
      </w:r>
      <w:r>
        <w:rPr>
          <w:rFonts w:ascii="Times New Roman" w:cs="Times New Roman" w:hAnsi="Times New Roman"/>
          <w:sz w:val="28"/>
          <w:szCs w:val="28"/>
        </w:rPr>
        <w:t xml:space="preserve"> домов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уход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за озелененными территориями, благоустройства, сноса</w:t>
      </w:r>
      <w:r>
        <w:rPr>
          <w:rFonts w:ascii="Times New Roman" w:cs="Times New Roman" w:hAnsi="Times New Roman"/>
          <w:sz w:val="28"/>
          <w:szCs w:val="28"/>
        </w:rPr>
        <w:t xml:space="preserve"> гаражей.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Удалось </w:t>
      </w:r>
      <w:r>
        <w:rPr>
          <w:rFonts w:ascii="Times New Roman" w:cs="Times New Roman" w:hAnsi="Times New Roman"/>
          <w:sz w:val="28"/>
          <w:szCs w:val="28"/>
        </w:rPr>
        <w:t>добиться решения р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>да проблем и вопросов, беспокоящих жителей Преображенки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эвакуация </w:t>
      </w:r>
      <w:r>
        <w:rPr>
          <w:rFonts w:ascii="Times New Roman" w:cs="Times New Roman" w:hAnsi="Times New Roman"/>
          <w:sz w:val="28"/>
          <w:szCs w:val="28"/>
        </w:rPr>
        <w:t>брошенн</w:t>
      </w:r>
      <w:r>
        <w:rPr>
          <w:rFonts w:ascii="Times New Roman" w:cs="Times New Roman" w:hAnsi="Times New Roman"/>
          <w:sz w:val="28"/>
          <w:szCs w:val="28"/>
        </w:rPr>
        <w:t>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на тротуаре </w:t>
      </w:r>
      <w:r>
        <w:rPr>
          <w:rFonts w:ascii="Times New Roman" w:cs="Times New Roman" w:hAnsi="Times New Roman"/>
          <w:sz w:val="28"/>
          <w:szCs w:val="28"/>
        </w:rPr>
        <w:t>автомобил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(ул. </w:t>
      </w:r>
      <w:r>
        <w:rPr>
          <w:rFonts w:ascii="Times New Roman" w:cs="Times New Roman" w:hAnsi="Times New Roman"/>
          <w:sz w:val="28"/>
          <w:szCs w:val="28"/>
        </w:rPr>
        <w:t xml:space="preserve">Знаменская,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>19</w:t>
      </w:r>
      <w:r>
        <w:rPr>
          <w:rFonts w:ascii="Times New Roman" w:cs="Times New Roman" w:hAnsi="Times New Roman"/>
          <w:sz w:val="28"/>
          <w:szCs w:val="28"/>
        </w:rPr>
        <w:t>);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уборка территории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2-я</w:t>
      </w:r>
      <w:r>
        <w:rPr>
          <w:rFonts w:ascii="Times New Roman" w:cs="Times New Roman" w:hAnsi="Times New Roman"/>
          <w:sz w:val="28"/>
          <w:szCs w:val="28"/>
        </w:rPr>
        <w:t xml:space="preserve"> ул.</w:t>
      </w:r>
      <w:r>
        <w:rPr>
          <w:rFonts w:ascii="Times New Roman" w:cs="Times New Roman" w:hAnsi="Times New Roman"/>
          <w:sz w:val="28"/>
          <w:szCs w:val="28"/>
        </w:rPr>
        <w:t xml:space="preserve"> Бухвостова,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 xml:space="preserve">7; </w:t>
      </w:r>
      <w:r>
        <w:rPr>
          <w:rFonts w:ascii="Times New Roman" w:cs="Times New Roman" w:hAnsi="Times New Roman"/>
          <w:sz w:val="28"/>
          <w:szCs w:val="28"/>
        </w:rPr>
        <w:t xml:space="preserve">ул. </w:t>
      </w:r>
      <w:r>
        <w:rPr>
          <w:rFonts w:ascii="Times New Roman" w:cs="Times New Roman" w:hAnsi="Times New Roman"/>
          <w:sz w:val="28"/>
          <w:szCs w:val="28"/>
        </w:rPr>
        <w:t xml:space="preserve">Преображенская,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 xml:space="preserve">5/7;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ул. </w:t>
      </w:r>
      <w:r>
        <w:rPr>
          <w:rFonts w:ascii="Times New Roman" w:cs="Times New Roman" w:hAnsi="Times New Roman"/>
          <w:sz w:val="28"/>
          <w:szCs w:val="28"/>
        </w:rPr>
        <w:t xml:space="preserve">Халтуринская,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>7А</w:t>
      </w:r>
      <w:r>
        <w:rPr>
          <w:rFonts w:ascii="Times New Roman" w:cs="Times New Roman" w:hAnsi="Times New Roman"/>
          <w:sz w:val="28"/>
          <w:szCs w:val="28"/>
        </w:rPr>
        <w:t>, к. 1, 2, 3, 4, 5</w:t>
      </w:r>
      <w:r>
        <w:rPr>
          <w:rFonts w:ascii="Times New Roman" w:cs="Times New Roman" w:hAnsi="Times New Roman"/>
          <w:sz w:val="28"/>
          <w:szCs w:val="28"/>
        </w:rPr>
        <w:t xml:space="preserve">; </w:t>
      </w:r>
      <w:r>
        <w:rPr>
          <w:rFonts w:ascii="Times New Roman" w:cs="Times New Roman" w:hAnsi="Times New Roman"/>
          <w:sz w:val="28"/>
          <w:szCs w:val="28"/>
        </w:rPr>
        <w:t xml:space="preserve">ул. </w:t>
      </w:r>
      <w:r>
        <w:rPr>
          <w:rFonts w:ascii="Times New Roman" w:cs="Times New Roman" w:hAnsi="Times New Roman"/>
          <w:sz w:val="28"/>
          <w:szCs w:val="28"/>
        </w:rPr>
        <w:t>Знаменская,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>19</w:t>
      </w:r>
      <w:r>
        <w:rPr>
          <w:rFonts w:ascii="Times New Roman" w:cs="Times New Roman" w:hAnsi="Times New Roman"/>
          <w:sz w:val="28"/>
          <w:szCs w:val="28"/>
        </w:rPr>
        <w:t xml:space="preserve">  и т.д.</w:t>
      </w:r>
      <w:r>
        <w:rPr>
          <w:rFonts w:ascii="Times New Roman" w:cs="Times New Roman" w:hAnsi="Times New Roman"/>
          <w:sz w:val="28"/>
          <w:szCs w:val="28"/>
        </w:rPr>
        <w:t>);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устранение недоделок и возмещение убытков, нанесенных </w:t>
      </w:r>
      <w:r>
        <w:rPr>
          <w:rFonts w:ascii="Times New Roman" w:cs="Times New Roman" w:hAnsi="Times New Roman"/>
          <w:sz w:val="28"/>
          <w:szCs w:val="28"/>
        </w:rPr>
        <w:t>подрядной организаци</w:t>
      </w:r>
      <w:r>
        <w:rPr>
          <w:rFonts w:ascii="Times New Roman" w:cs="Times New Roman" w:hAnsi="Times New Roman"/>
          <w:sz w:val="28"/>
          <w:szCs w:val="28"/>
        </w:rPr>
        <w:t>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 проведении ремонта дома</w:t>
      </w:r>
      <w:r>
        <w:rPr>
          <w:rFonts w:ascii="Times New Roman" w:cs="Times New Roman" w:hAnsi="Times New Roman"/>
          <w:sz w:val="28"/>
          <w:szCs w:val="28"/>
        </w:rPr>
        <w:t xml:space="preserve"> (ул. </w:t>
      </w:r>
      <w:r>
        <w:rPr>
          <w:rFonts w:ascii="Times New Roman" w:cs="Times New Roman" w:hAnsi="Times New Roman"/>
          <w:sz w:val="28"/>
          <w:szCs w:val="28"/>
        </w:rPr>
        <w:t xml:space="preserve">Преображенская,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 xml:space="preserve">5/7; </w:t>
      </w:r>
      <w:r>
        <w:rPr>
          <w:rFonts w:ascii="Times New Roman" w:cs="Times New Roman" w:hAnsi="Times New Roman"/>
          <w:sz w:val="28"/>
          <w:szCs w:val="28"/>
        </w:rPr>
        <w:t xml:space="preserve">ул. </w:t>
      </w:r>
      <w:r>
        <w:rPr>
          <w:rFonts w:ascii="Times New Roman" w:cs="Times New Roman" w:hAnsi="Times New Roman"/>
          <w:sz w:val="28"/>
          <w:szCs w:val="28"/>
        </w:rPr>
        <w:t>Халтуринская, д. 7</w:t>
      </w:r>
      <w:r>
        <w:rPr>
          <w:rFonts w:ascii="Times New Roman" w:cs="Times New Roman" w:hAnsi="Times New Roman"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к. 2</w:t>
      </w:r>
      <w:r>
        <w:rPr>
          <w:rFonts w:ascii="Times New Roman" w:cs="Times New Roman" w:hAnsi="Times New Roman"/>
          <w:sz w:val="28"/>
          <w:szCs w:val="28"/>
        </w:rPr>
        <w:t>);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демонтаж </w:t>
      </w:r>
      <w:r>
        <w:rPr>
          <w:rFonts w:ascii="Times New Roman" w:cs="Times New Roman" w:hAnsi="Times New Roman"/>
          <w:sz w:val="28"/>
          <w:szCs w:val="28"/>
        </w:rPr>
        <w:t xml:space="preserve">металлических </w:t>
      </w:r>
      <w:r>
        <w:rPr>
          <w:rFonts w:ascii="Times New Roman" w:cs="Times New Roman" w:hAnsi="Times New Roman"/>
          <w:sz w:val="28"/>
          <w:szCs w:val="28"/>
        </w:rPr>
        <w:t xml:space="preserve">опор с </w:t>
      </w:r>
      <w:r>
        <w:rPr>
          <w:rFonts w:ascii="Times New Roman" w:cs="Times New Roman" w:hAnsi="Times New Roman"/>
          <w:sz w:val="28"/>
          <w:szCs w:val="28"/>
        </w:rPr>
        <w:t>электросетями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временно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установленных на газоне</w:t>
      </w:r>
      <w:r>
        <w:rPr>
          <w:rFonts w:ascii="Times New Roman" w:cs="Times New Roman" w:hAnsi="Times New Roman"/>
          <w:sz w:val="28"/>
          <w:szCs w:val="28"/>
        </w:rPr>
        <w:t xml:space="preserve"> рядом с детской площадкой и несущих потенциальную опасность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(ул. </w:t>
      </w:r>
      <w:r>
        <w:rPr>
          <w:rFonts w:ascii="Times New Roman" w:cs="Times New Roman" w:hAnsi="Times New Roman"/>
          <w:sz w:val="28"/>
          <w:szCs w:val="28"/>
        </w:rPr>
        <w:t xml:space="preserve">Атарбекова,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>4А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демонтаж навеса над теннисными столами, которые служили местом для распития спиртных напитков</w:t>
      </w:r>
      <w:r>
        <w:rPr>
          <w:rFonts w:ascii="Times New Roman" w:cs="Times New Roman" w:hAnsi="Times New Roman"/>
          <w:sz w:val="28"/>
          <w:szCs w:val="28"/>
        </w:rPr>
        <w:t xml:space="preserve"> (ул. </w:t>
      </w:r>
      <w:r>
        <w:rPr>
          <w:rFonts w:ascii="Times New Roman" w:cs="Times New Roman" w:hAnsi="Times New Roman"/>
          <w:sz w:val="28"/>
          <w:szCs w:val="28"/>
        </w:rPr>
        <w:t>Преображенская, д. 5/7</w:t>
      </w:r>
      <w:r>
        <w:rPr>
          <w:rFonts w:ascii="Times New Roman" w:cs="Times New Roman" w:hAnsi="Times New Roman"/>
          <w:sz w:val="28"/>
          <w:szCs w:val="28"/>
        </w:rPr>
        <w:t>);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консервация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нежилого здания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закрытие дверей и окон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(ул. </w:t>
      </w:r>
      <w:r>
        <w:rPr>
          <w:rFonts w:ascii="Times New Roman" w:cs="Times New Roman" w:hAnsi="Times New Roman"/>
          <w:sz w:val="28"/>
          <w:szCs w:val="28"/>
        </w:rPr>
        <w:t xml:space="preserve">Атарбекова,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>4Б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косметический ремонт </w:t>
      </w:r>
      <w:r>
        <w:rPr>
          <w:rFonts w:ascii="Times New Roman" w:cs="Times New Roman" w:hAnsi="Times New Roman"/>
          <w:sz w:val="28"/>
          <w:szCs w:val="28"/>
        </w:rPr>
        <w:t xml:space="preserve">внешних </w:t>
      </w:r>
      <w:r>
        <w:rPr>
          <w:rFonts w:ascii="Times New Roman" w:cs="Times New Roman" w:hAnsi="Times New Roman"/>
          <w:sz w:val="28"/>
          <w:szCs w:val="28"/>
        </w:rPr>
        <w:t>стен</w:t>
      </w:r>
      <w:r>
        <w:rPr>
          <w:rFonts w:ascii="Times New Roman" w:cs="Times New Roman" w:hAnsi="Times New Roman"/>
          <w:sz w:val="28"/>
          <w:szCs w:val="28"/>
        </w:rPr>
        <w:t xml:space="preserve"> метро-туннеля;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внесение в проект благоустройства территори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(в районе ул. Атарбекова) </w:t>
      </w:r>
      <w:r>
        <w:rPr>
          <w:rFonts w:ascii="Times New Roman" w:cs="Times New Roman" w:hAnsi="Times New Roman"/>
          <w:sz w:val="28"/>
          <w:szCs w:val="28"/>
        </w:rPr>
        <w:t>дополнительной площадки для выгула собак.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Приняла участие в 13 комиссиях с </w:t>
      </w:r>
      <w:r>
        <w:rPr>
          <w:rFonts w:ascii="Times New Roman" w:cs="Times New Roman" w:hAnsi="Times New Roman"/>
          <w:sz w:val="28"/>
          <w:szCs w:val="28"/>
        </w:rPr>
        <w:t xml:space="preserve">представителями </w:t>
      </w:r>
      <w:r>
        <w:rPr>
          <w:rFonts w:ascii="Times New Roman" w:cs="Times New Roman" w:hAnsi="Times New Roman"/>
          <w:sz w:val="28"/>
          <w:szCs w:val="28"/>
        </w:rPr>
        <w:t>Фонд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капитального ремонта и </w:t>
      </w:r>
      <w:r>
        <w:rPr>
          <w:rFonts w:ascii="Times New Roman" w:cs="Times New Roman" w:hAnsi="Times New Roman"/>
          <w:sz w:val="28"/>
          <w:szCs w:val="28"/>
        </w:rPr>
        <w:t>Мосжилинспекции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Участвовала в открытии и приемке работ по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кап</w:t>
      </w:r>
      <w:r>
        <w:rPr>
          <w:rFonts w:ascii="Times New Roman" w:cs="Times New Roman" w:hAnsi="Times New Roman"/>
          <w:sz w:val="28"/>
          <w:szCs w:val="28"/>
        </w:rPr>
        <w:t xml:space="preserve">итальному </w:t>
      </w:r>
      <w:r>
        <w:rPr>
          <w:rFonts w:ascii="Times New Roman" w:cs="Times New Roman" w:hAnsi="Times New Roman"/>
          <w:sz w:val="28"/>
          <w:szCs w:val="28"/>
        </w:rPr>
        <w:t xml:space="preserve">и косметическому </w:t>
      </w:r>
      <w:r>
        <w:rPr>
          <w:rFonts w:ascii="Times New Roman" w:cs="Times New Roman" w:hAnsi="Times New Roman"/>
          <w:sz w:val="28"/>
          <w:szCs w:val="28"/>
        </w:rPr>
        <w:t>ремонту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домов</w:t>
      </w:r>
      <w:r>
        <w:rPr>
          <w:rFonts w:ascii="Times New Roman" w:cs="Times New Roman" w:hAnsi="Times New Roman"/>
          <w:sz w:val="28"/>
          <w:szCs w:val="28"/>
        </w:rPr>
        <w:t>, за которыми закреплена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работ по </w:t>
      </w:r>
      <w:r>
        <w:rPr>
          <w:rFonts w:ascii="Times New Roman" w:cs="Times New Roman" w:hAnsi="Times New Roman"/>
          <w:sz w:val="28"/>
          <w:szCs w:val="28"/>
        </w:rPr>
        <w:t>благоустройству территории</w:t>
      </w:r>
      <w:r>
        <w:rPr>
          <w:rFonts w:ascii="Times New Roman" w:cs="Times New Roman" w:hAnsi="Times New Roman"/>
          <w:sz w:val="28"/>
          <w:szCs w:val="28"/>
        </w:rPr>
        <w:t xml:space="preserve"> (Открытое </w:t>
      </w:r>
      <w:r>
        <w:rPr>
          <w:rFonts w:ascii="Times New Roman" w:cs="Times New Roman" w:hAnsi="Times New Roman"/>
          <w:sz w:val="28"/>
          <w:szCs w:val="28"/>
        </w:rPr>
        <w:t>ш</w:t>
      </w:r>
      <w:r>
        <w:rPr>
          <w:rFonts w:ascii="Times New Roman" w:cs="Times New Roman" w:hAnsi="Times New Roman"/>
          <w:sz w:val="28"/>
          <w:szCs w:val="28"/>
        </w:rPr>
        <w:t>., д. 2 к. 2, 3, 4)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Написала</w:t>
      </w:r>
      <w:r>
        <w:rPr>
          <w:rFonts w:ascii="Times New Roman" w:cs="Times New Roman" w:hAnsi="Times New Roman"/>
          <w:sz w:val="28"/>
          <w:szCs w:val="28"/>
        </w:rPr>
        <w:t xml:space="preserve"> более 20 обращений в органы власти и другие организации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Следует отметить, что зачастую проблему </w:t>
      </w:r>
      <w:r>
        <w:rPr>
          <w:rFonts w:ascii="Times New Roman" w:cs="Times New Roman" w:hAnsi="Times New Roman"/>
          <w:sz w:val="28"/>
          <w:szCs w:val="28"/>
        </w:rPr>
        <w:t>удае</w:t>
      </w:r>
      <w:r>
        <w:rPr>
          <w:rFonts w:ascii="Times New Roman" w:cs="Times New Roman" w:hAnsi="Times New Roman"/>
          <w:sz w:val="28"/>
          <w:szCs w:val="28"/>
        </w:rPr>
        <w:t xml:space="preserve">тся </w:t>
      </w:r>
      <w:r>
        <w:rPr>
          <w:rFonts w:ascii="Times New Roman" w:cs="Times New Roman" w:hAnsi="Times New Roman"/>
          <w:sz w:val="28"/>
          <w:szCs w:val="28"/>
        </w:rPr>
        <w:t xml:space="preserve">решить не только </w:t>
      </w:r>
      <w:r>
        <w:rPr>
          <w:rFonts w:ascii="Times New Roman" w:cs="Times New Roman" w:hAnsi="Times New Roman"/>
          <w:sz w:val="28"/>
          <w:szCs w:val="28"/>
        </w:rPr>
        <w:t>посредством переписки</w:t>
      </w:r>
      <w:r>
        <w:rPr>
          <w:rFonts w:ascii="Times New Roman" w:cs="Times New Roman" w:hAnsi="Times New Roman"/>
          <w:sz w:val="28"/>
          <w:szCs w:val="28"/>
        </w:rPr>
        <w:t>, но и в рабочем порядке</w:t>
      </w:r>
      <w:r>
        <w:rPr>
          <w:rFonts w:ascii="Times New Roman" w:cs="Times New Roman" w:hAnsi="Times New Roman"/>
          <w:sz w:val="28"/>
          <w:szCs w:val="28"/>
        </w:rPr>
        <w:t xml:space="preserve">, сообщив о проблеме </w:t>
      </w:r>
      <w:r>
        <w:rPr>
          <w:rFonts w:ascii="Times New Roman" w:cs="Times New Roman" w:hAnsi="Times New Roman"/>
          <w:sz w:val="28"/>
          <w:szCs w:val="28"/>
        </w:rPr>
        <w:t>в управу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управляющую компанию</w:t>
      </w:r>
      <w:r>
        <w:rPr>
          <w:rFonts w:ascii="Times New Roman" w:cs="Times New Roman" w:hAnsi="Times New Roman"/>
          <w:sz w:val="28"/>
          <w:szCs w:val="28"/>
        </w:rPr>
        <w:t xml:space="preserve"> и т.д. Выражаю признательность должностным лицам и другим сотрудникам, отреагировавшим на мои сообщения.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Совместно с депутатами Совета депутатов муниципального округа </w:t>
      </w:r>
      <w:r>
        <w:rPr>
          <w:rFonts w:ascii="Times New Roman" w:cs="Times New Roman" w:hAnsi="Times New Roman"/>
          <w:sz w:val="28"/>
          <w:szCs w:val="28"/>
        </w:rPr>
        <w:t>Богородское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А.Д. Захаровым и Г.И. Волковым и депутатом Московской городской Думы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М.Л. </w:t>
      </w:r>
      <w:r>
        <w:rPr>
          <w:rFonts w:ascii="Times New Roman" w:cs="Times New Roman" w:hAnsi="Times New Roman"/>
          <w:sz w:val="28"/>
          <w:szCs w:val="28"/>
        </w:rPr>
        <w:t>Тимонов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м (признан </w:t>
      </w:r>
      <w:r>
        <w:rPr>
          <w:rFonts w:ascii="Times New Roman" w:cs="Times New Roman" w:hAnsi="Times New Roman"/>
          <w:sz w:val="28"/>
          <w:szCs w:val="28"/>
        </w:rPr>
        <w:t>Министерством юстиции Российской Федерации</w:t>
      </w:r>
      <w:r>
        <w:rPr>
          <w:rFonts w:ascii="Times New Roman" w:cs="Times New Roman" w:hAnsi="Times New Roman"/>
          <w:sz w:val="28"/>
          <w:szCs w:val="28"/>
        </w:rPr>
        <w:t xml:space="preserve"> ино</w:t>
      </w:r>
      <w:r>
        <w:rPr>
          <w:rFonts w:ascii="Times New Roman" w:cs="Times New Roman" w:hAnsi="Times New Roman"/>
          <w:sz w:val="28"/>
          <w:szCs w:val="28"/>
        </w:rPr>
        <w:t xml:space="preserve">странным </w:t>
      </w:r>
      <w:r>
        <w:rPr>
          <w:rFonts w:ascii="Times New Roman" w:cs="Times New Roman" w:hAnsi="Times New Roman"/>
          <w:sz w:val="28"/>
          <w:szCs w:val="28"/>
        </w:rPr>
        <w:t>агентом)</w:t>
      </w:r>
      <w:r>
        <w:rPr>
          <w:rFonts w:ascii="Times New Roman" w:cs="Times New Roman" w:hAnsi="Times New Roman"/>
          <w:sz w:val="28"/>
          <w:szCs w:val="28"/>
        </w:rPr>
        <w:t xml:space="preserve"> инициировала</w:t>
      </w:r>
      <w:r>
        <w:rPr>
          <w:rFonts w:ascii="Times New Roman" w:cs="Times New Roman" w:hAnsi="Times New Roman"/>
          <w:sz w:val="28"/>
          <w:szCs w:val="28"/>
        </w:rPr>
        <w:t xml:space="preserve"> общественны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кампани</w:t>
      </w:r>
      <w:r>
        <w:rPr>
          <w:rFonts w:ascii="Times New Roman" w:cs="Times New Roman" w:hAnsi="Times New Roman"/>
          <w:sz w:val="28"/>
          <w:szCs w:val="28"/>
        </w:rPr>
        <w:t xml:space="preserve">и за сохранение​ </w:t>
      </w:r>
      <w:r>
        <w:rPr>
          <w:rFonts w:ascii="Times New Roman" w:cs="Times New Roman" w:hAnsi="Times New Roman"/>
          <w:sz w:val="28"/>
          <w:szCs w:val="28"/>
        </w:rPr>
        <w:t>удобного для жителей расположения</w:t>
      </w:r>
      <w:r>
        <w:rPr>
          <w:rFonts w:ascii="Times New Roman" w:cs="Times New Roman" w:hAnsi="Times New Roman"/>
          <w:sz w:val="28"/>
          <w:szCs w:val="28"/>
        </w:rPr>
        <w:t xml:space="preserve"> детского </w:t>
      </w:r>
      <w:r>
        <w:rPr>
          <w:rFonts w:ascii="Times New Roman" w:cs="Times New Roman" w:hAnsi="Times New Roman"/>
          <w:sz w:val="28"/>
          <w:szCs w:val="28"/>
        </w:rPr>
        <w:t>травмпункта</w:t>
      </w:r>
      <w:r>
        <w:rPr>
          <w:rFonts w:ascii="Times New Roman" w:cs="Times New Roman" w:hAnsi="Times New Roman"/>
          <w:sz w:val="28"/>
          <w:szCs w:val="28"/>
        </w:rPr>
        <w:t xml:space="preserve">,​ женской консультации, </w:t>
      </w:r>
      <w:r>
        <w:rPr>
          <w:rFonts w:ascii="Times New Roman" w:cs="Times New Roman" w:hAnsi="Times New Roman"/>
          <w:sz w:val="28"/>
          <w:szCs w:val="28"/>
        </w:rPr>
        <w:t xml:space="preserve">против </w:t>
      </w:r>
      <w:r>
        <w:rPr>
          <w:rFonts w:ascii="Times New Roman" w:cs="Times New Roman" w:hAnsi="Times New Roman"/>
          <w:sz w:val="28"/>
          <w:szCs w:val="28"/>
        </w:rPr>
        <w:t xml:space="preserve">сноса детского сада и застройки во дворе жилого </w:t>
      </w:r>
      <w:r>
        <w:rPr>
          <w:rFonts w:ascii="Times New Roman" w:cs="Times New Roman" w:hAnsi="Times New Roman"/>
          <w:sz w:val="28"/>
          <w:szCs w:val="28"/>
        </w:rPr>
        <w:t xml:space="preserve">дома по адресу: ул. </w:t>
      </w:r>
      <w:r>
        <w:rPr>
          <w:rFonts w:ascii="Times New Roman" w:cs="Times New Roman" w:hAnsi="Times New Roman"/>
          <w:sz w:val="28"/>
          <w:szCs w:val="28"/>
        </w:rPr>
        <w:t xml:space="preserve">Знаменская, </w:t>
      </w:r>
      <w:r>
        <w:rPr>
          <w:rFonts w:ascii="Times New Roman" w:cs="Times New Roman" w:hAnsi="Times New Roman"/>
          <w:sz w:val="28"/>
          <w:szCs w:val="28"/>
        </w:rPr>
        <w:t xml:space="preserve">д. </w:t>
      </w:r>
      <w:r>
        <w:rPr>
          <w:rFonts w:ascii="Times New Roman" w:cs="Times New Roman" w:hAnsi="Times New Roman"/>
          <w:sz w:val="28"/>
          <w:szCs w:val="28"/>
        </w:rPr>
        <w:t>41, п</w:t>
      </w:r>
      <w:r>
        <w:rPr>
          <w:rFonts w:ascii="Times New Roman" w:cs="Times New Roman" w:hAnsi="Times New Roman"/>
          <w:sz w:val="28"/>
          <w:szCs w:val="28"/>
        </w:rPr>
        <w:t>рин</w:t>
      </w:r>
      <w:r>
        <w:rPr>
          <w:rFonts w:ascii="Times New Roman" w:cs="Times New Roman" w:hAnsi="Times New Roman"/>
          <w:sz w:val="28"/>
          <w:szCs w:val="28"/>
        </w:rPr>
        <w:t>има</w:t>
      </w:r>
      <w:r>
        <w:rPr>
          <w:rFonts w:ascii="Times New Roman" w:cs="Times New Roman" w:hAnsi="Times New Roman"/>
          <w:sz w:val="28"/>
          <w:szCs w:val="28"/>
        </w:rPr>
        <w:t xml:space="preserve">ла участие в </w:t>
      </w:r>
      <w:r>
        <w:rPr>
          <w:rFonts w:ascii="Times New Roman" w:cs="Times New Roman" w:hAnsi="Times New Roman"/>
          <w:sz w:val="28"/>
          <w:szCs w:val="28"/>
        </w:rPr>
        <w:t>сборе подписей под нашими депутатскими обращениями в адрес Мэра Москвы.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Участвовала во встречах с представителями районного Совета ветеранов, жителями района в рамках проекта «Активное долголетие», в открытии районного </w:t>
      </w:r>
      <w:r>
        <w:rPr>
          <w:rFonts w:ascii="Times New Roman" w:cs="Times New Roman" w:hAnsi="Times New Roman"/>
          <w:sz w:val="28"/>
          <w:szCs w:val="28"/>
        </w:rPr>
        <w:t>«К</w:t>
      </w:r>
      <w:r>
        <w:rPr>
          <w:rFonts w:ascii="Times New Roman" w:cs="Times New Roman" w:hAnsi="Times New Roman"/>
          <w:sz w:val="28"/>
          <w:szCs w:val="28"/>
        </w:rPr>
        <w:t>луб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Мамы», проведении детского новогоднего праздника, организованного Советом депутатов.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Участвовала в открытии и продолжаю работать в общественной при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мной «Наша Москва»</w:t>
      </w:r>
      <w:r>
        <w:rPr>
          <w:rFonts w:ascii="Times New Roman" w:cs="Times New Roman" w:hAnsi="Times New Roman"/>
          <w:sz w:val="28"/>
          <w:szCs w:val="28"/>
        </w:rPr>
        <w:t xml:space="preserve"> (организована П</w:t>
      </w:r>
      <w:r>
        <w:rPr>
          <w:rFonts w:ascii="Times New Roman" w:cs="Times New Roman" w:hAnsi="Times New Roman"/>
          <w:sz w:val="28"/>
          <w:szCs w:val="28"/>
        </w:rPr>
        <w:t>арти</w:t>
      </w:r>
      <w:r>
        <w:rPr>
          <w:rFonts w:ascii="Times New Roman" w:cs="Times New Roman" w:hAnsi="Times New Roman"/>
          <w:sz w:val="28"/>
          <w:szCs w:val="28"/>
        </w:rPr>
        <w:t>ей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b/>
          <w:sz w:val="28"/>
          <w:szCs w:val="28"/>
        </w:rPr>
        <w:t>ЯБЛОКО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, где мы помогаем москвичам решить их проблемы. 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Также </w:t>
      </w:r>
      <w:r>
        <w:rPr>
          <w:rFonts w:ascii="Times New Roman" w:cs="Times New Roman" w:hAnsi="Times New Roman"/>
          <w:sz w:val="28"/>
          <w:szCs w:val="28"/>
        </w:rPr>
        <w:t>мы с соседями продолжаем помогать особо нуждающимся:  силами неравнодушных</w:t>
      </w:r>
      <w:r>
        <w:rPr>
          <w:rFonts w:ascii="Times New Roman" w:cs="Times New Roman" w:hAnsi="Times New Roman"/>
          <w:sz w:val="28"/>
          <w:szCs w:val="28"/>
        </w:rPr>
        <w:t xml:space="preserve"> жител</w:t>
      </w:r>
      <w:r>
        <w:rPr>
          <w:rFonts w:ascii="Times New Roman" w:cs="Times New Roman" w:hAnsi="Times New Roman"/>
          <w:sz w:val="28"/>
          <w:szCs w:val="28"/>
        </w:rPr>
        <w:t>ей</w:t>
      </w:r>
      <w:r>
        <w:rPr>
          <w:rFonts w:ascii="Times New Roman" w:cs="Times New Roman" w:hAnsi="Times New Roman"/>
          <w:sz w:val="28"/>
          <w:szCs w:val="28"/>
        </w:rPr>
        <w:t xml:space="preserve"> района была собрана гуманитарная помощь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одежда, детские игрушки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книги</w:t>
      </w:r>
      <w:r>
        <w:rPr>
          <w:rFonts w:ascii="Times New Roman" w:cs="Times New Roman" w:hAnsi="Times New Roman"/>
          <w:sz w:val="28"/>
          <w:szCs w:val="28"/>
        </w:rPr>
        <w:t xml:space="preserve"> и т.д.),</w:t>
      </w:r>
      <w:r>
        <w:rPr>
          <w:rFonts w:ascii="Times New Roman" w:cs="Times New Roman" w:hAnsi="Times New Roman"/>
          <w:sz w:val="28"/>
          <w:szCs w:val="28"/>
        </w:rPr>
        <w:t xml:space="preserve"> котор</w:t>
      </w:r>
      <w:r>
        <w:rPr>
          <w:rFonts w:ascii="Times New Roman" w:cs="Times New Roman" w:hAnsi="Times New Roman"/>
          <w:sz w:val="28"/>
          <w:szCs w:val="28"/>
        </w:rPr>
        <w:t>ая</w:t>
      </w:r>
      <w:r>
        <w:rPr>
          <w:rFonts w:ascii="Times New Roman" w:cs="Times New Roman" w:hAnsi="Times New Roman"/>
          <w:sz w:val="28"/>
          <w:szCs w:val="28"/>
        </w:rPr>
        <w:t xml:space="preserve"> в последствие был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передана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hAnsi="Times New Roman"/>
          <w:sz w:val="28"/>
          <w:szCs w:val="28"/>
        </w:rPr>
        <w:t>рам Успения Пресвятой Богородицы в Газетном переулке и распределен</w:t>
      </w:r>
      <w:r>
        <w:rPr>
          <w:rFonts w:ascii="Times New Roman" w:cs="Times New Roman" w:hAnsi="Times New Roman"/>
          <w:sz w:val="28"/>
          <w:szCs w:val="28"/>
        </w:rPr>
        <w:t>а по нуждам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</w:rPr>
        <w:t xml:space="preserve">организации </w:t>
      </w:r>
      <w:r>
        <w:rPr>
          <w:rFonts w:ascii="Times New Roman" w:cs="Times New Roman" w:hAnsi="Times New Roman"/>
          <w:sz w:val="28"/>
          <w:szCs w:val="28"/>
        </w:rPr>
        <w:t>«Д</w:t>
      </w:r>
      <w:r>
        <w:rPr>
          <w:rFonts w:ascii="Times New Roman" w:cs="Times New Roman" w:hAnsi="Times New Roman"/>
          <w:sz w:val="28"/>
          <w:szCs w:val="28"/>
        </w:rPr>
        <w:t>ом трудолюбия Ной</w:t>
      </w:r>
      <w:r>
        <w:rPr>
          <w:rFonts w:ascii="Times New Roman" w:cs="Times New Roman" w:hAnsi="Times New Roman"/>
          <w:sz w:val="28"/>
          <w:szCs w:val="28"/>
        </w:rPr>
        <w:t>» (</w:t>
      </w:r>
      <w:r>
        <w:rPr>
          <w:rFonts w:ascii="Times New Roman" w:cs="Times New Roman" w:hAnsi="Times New Roman"/>
          <w:sz w:val="28"/>
          <w:szCs w:val="28"/>
        </w:rPr>
        <w:t>помощь бездомным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sz w:val="28"/>
          <w:szCs w:val="28"/>
        </w:rPr>
        <w:t>Дом для мамы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(помощь женщи</w:t>
      </w:r>
      <w:r>
        <w:rPr>
          <w:rFonts w:ascii="Times New Roman" w:cs="Times New Roman" w:hAnsi="Times New Roman"/>
          <w:sz w:val="28"/>
          <w:szCs w:val="28"/>
        </w:rPr>
        <w:t>нам с детьми, оказавшимся в тяже</w:t>
      </w:r>
      <w:r>
        <w:rPr>
          <w:rFonts w:ascii="Times New Roman" w:cs="Times New Roman" w:hAnsi="Times New Roman"/>
          <w:sz w:val="28"/>
          <w:szCs w:val="28"/>
        </w:rPr>
        <w:t>лой ситу</w:t>
      </w:r>
      <w:r>
        <w:rPr>
          <w:rFonts w:ascii="Times New Roman" w:cs="Times New Roman" w:hAnsi="Times New Roman"/>
          <w:sz w:val="28"/>
          <w:szCs w:val="28"/>
        </w:rPr>
        <w:t>ации) и в Ф</w:t>
      </w:r>
      <w:r>
        <w:rPr>
          <w:rFonts w:ascii="Times New Roman" w:cs="Times New Roman" w:hAnsi="Times New Roman"/>
          <w:sz w:val="28"/>
          <w:szCs w:val="28"/>
        </w:rPr>
        <w:t>онд помощи беженцам «</w:t>
      </w:r>
      <w:r>
        <w:rPr>
          <w:rFonts w:ascii="Times New Roman" w:cs="Times New Roman" w:hAnsi="Times New Roman"/>
          <w:sz w:val="28"/>
          <w:szCs w:val="28"/>
        </w:rPr>
        <w:t>Дом с маяком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12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 р</w:t>
      </w:r>
      <w:r>
        <w:rPr>
          <w:rFonts w:ascii="Times New Roman" w:cs="Times New Roman" w:hAnsi="Times New Roman"/>
          <w:sz w:val="28"/>
          <w:szCs w:val="28"/>
        </w:rPr>
        <w:t>одилась и живу</w:t>
      </w:r>
      <w:r>
        <w:rPr>
          <w:rFonts w:ascii="Times New Roman" w:cs="Times New Roman" w:hAnsi="Times New Roman"/>
          <w:sz w:val="28"/>
          <w:szCs w:val="28"/>
        </w:rPr>
        <w:t xml:space="preserve"> в Преображенском, знаю многих его жителей.</w:t>
      </w:r>
      <w:r>
        <w:rPr>
          <w:rFonts w:ascii="Times New Roman" w:cs="Times New Roman" w:hAnsi="Times New Roman"/>
          <w:sz w:val="28"/>
          <w:szCs w:val="28"/>
        </w:rPr>
        <w:t xml:space="preserve"> Надеюсь, что </w:t>
      </w:r>
      <w:r>
        <w:rPr>
          <w:rFonts w:ascii="Times New Roman" w:cs="Times New Roman" w:hAnsi="Times New Roman"/>
          <w:sz w:val="28"/>
          <w:szCs w:val="28"/>
        </w:rPr>
        <w:t xml:space="preserve">совместными усилиями мы </w:t>
      </w:r>
      <w:r>
        <w:rPr>
          <w:rFonts w:ascii="Times New Roman" w:cs="Times New Roman" w:hAnsi="Times New Roman"/>
          <w:sz w:val="28"/>
          <w:szCs w:val="28"/>
        </w:rPr>
        <w:t xml:space="preserve">не только </w:t>
      </w:r>
      <w:r>
        <w:rPr>
          <w:rFonts w:ascii="Times New Roman" w:cs="Times New Roman" w:hAnsi="Times New Roman"/>
          <w:sz w:val="28"/>
          <w:szCs w:val="28"/>
        </w:rPr>
        <w:t xml:space="preserve">продолжим </w:t>
      </w:r>
      <w:r>
        <w:rPr>
          <w:rFonts w:ascii="Times New Roman" w:cs="Times New Roman" w:hAnsi="Times New Roman"/>
          <w:sz w:val="28"/>
          <w:szCs w:val="28"/>
        </w:rPr>
        <w:t>развивать</w:t>
      </w:r>
      <w:r>
        <w:rPr>
          <w:rFonts w:ascii="Times New Roman" w:cs="Times New Roman" w:hAnsi="Times New Roman"/>
          <w:sz w:val="28"/>
          <w:szCs w:val="28"/>
        </w:rPr>
        <w:t xml:space="preserve"> район</w:t>
      </w:r>
      <w:r>
        <w:rPr>
          <w:rFonts w:ascii="Times New Roman" w:cs="Times New Roman" w:hAnsi="Times New Roman"/>
          <w:sz w:val="28"/>
          <w:szCs w:val="28"/>
        </w:rPr>
        <w:t>, но и сделаем все возможное для</w:t>
      </w:r>
      <w:r>
        <w:rPr>
          <w:rFonts w:ascii="Times New Roman" w:cs="Times New Roman" w:hAnsi="Times New Roman"/>
          <w:sz w:val="28"/>
          <w:szCs w:val="28"/>
        </w:rPr>
        <w:t xml:space="preserve"> сохранени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его уникальной истории.</w:t>
      </w:r>
    </w:p>
    <w:sectPr>
      <w:pgSz w:w="11906" w:h="16838" w:orient="portrait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2FD4-83E7-4290-8A56-26F9236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Words>539</Words>
  <Pages>2</Pages>
  <Characters>3453</Characters>
  <Application>WPS Office</Application>
  <DocSecurity>0</DocSecurity>
  <Paragraphs>26</Paragraphs>
  <ScaleCrop>false</ScaleCrop>
  <LinksUpToDate>false</LinksUpToDate>
  <CharactersWithSpaces>3981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2024-01-06T08:48:00Z</dcterms:created>
  <dc:creator>Любезная</dc:creator>
  <lastModifiedBy>SM-A135F</lastModifiedBy>
  <dcterms:modified xsi:type="dcterms:W3CDTF">2024-01-07T11:15:01Z</dcterms:modified>
  <revision>34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6fbee739a4d149ffaa5dc98450b6af80</vt:lpwstr>
  </property>
</Properties>
</file>