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50" w:rsidRDefault="00C56750" w:rsidP="00C5675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4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50" w:rsidRPr="00D23DF7" w:rsidRDefault="00C56750" w:rsidP="00C5675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C56750" w:rsidRPr="00D23DF7" w:rsidRDefault="00C56750" w:rsidP="00C5675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C56750" w:rsidRPr="00D23DF7" w:rsidRDefault="00C56750" w:rsidP="00C5675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C56750" w:rsidRDefault="00C56750" w:rsidP="00C56750">
      <w:pPr>
        <w:jc w:val="center"/>
        <w:rPr>
          <w:b/>
          <w:color w:val="000000"/>
          <w:sz w:val="40"/>
          <w:szCs w:val="40"/>
        </w:rPr>
      </w:pPr>
    </w:p>
    <w:p w:rsidR="00C56750" w:rsidRPr="00842FCF" w:rsidRDefault="00C56750" w:rsidP="00C5675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C56750" w:rsidRDefault="00C56750" w:rsidP="00C56750"/>
    <w:p w:rsidR="00C56750" w:rsidRDefault="00C56750" w:rsidP="00C56750"/>
    <w:p w:rsidR="00C56750" w:rsidRDefault="00C56750" w:rsidP="00C56750">
      <w:pPr>
        <w:rPr>
          <w:b/>
          <w:sz w:val="28"/>
          <w:szCs w:val="28"/>
        </w:rPr>
      </w:pPr>
      <w:r w:rsidRPr="008A0DF0">
        <w:rPr>
          <w:b/>
          <w:sz w:val="28"/>
          <w:szCs w:val="28"/>
        </w:rPr>
        <w:t>2</w:t>
      </w:r>
      <w:r w:rsidR="00062CAD">
        <w:rPr>
          <w:b/>
          <w:sz w:val="28"/>
          <w:szCs w:val="28"/>
        </w:rPr>
        <w:t>2</w:t>
      </w:r>
      <w:r w:rsidRPr="008A0DF0">
        <w:rPr>
          <w:b/>
          <w:sz w:val="28"/>
          <w:szCs w:val="28"/>
        </w:rPr>
        <w:t>.06.2022 №0</w:t>
      </w:r>
      <w:r w:rsidR="00062CAD">
        <w:rPr>
          <w:b/>
          <w:sz w:val="28"/>
          <w:szCs w:val="28"/>
        </w:rPr>
        <w:t>7</w:t>
      </w:r>
      <w:r w:rsidRPr="008A0DF0">
        <w:rPr>
          <w:b/>
          <w:sz w:val="28"/>
          <w:szCs w:val="28"/>
        </w:rPr>
        <w:t>/0</w:t>
      </w:r>
      <w:r w:rsidR="00062CAD">
        <w:rPr>
          <w:b/>
          <w:sz w:val="28"/>
          <w:szCs w:val="28"/>
        </w:rPr>
        <w:t>2</w:t>
      </w:r>
    </w:p>
    <w:p w:rsidR="002C51B9" w:rsidRPr="008A0DF0" w:rsidRDefault="002C51B9" w:rsidP="00C56750">
      <w:pPr>
        <w:rPr>
          <w:b/>
          <w:sz w:val="28"/>
          <w:szCs w:val="28"/>
        </w:rPr>
      </w:pPr>
    </w:p>
    <w:p w:rsidR="00C56750" w:rsidRDefault="00C56750" w:rsidP="00C56750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20CF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 согласовании </w:t>
      </w:r>
      <w:proofErr w:type="gramStart"/>
      <w:r w:rsidRPr="00F20CFD">
        <w:rPr>
          <w:rFonts w:ascii="Times New Roman" w:hAnsi="Times New Roman"/>
          <w:b/>
          <w:i w:val="0"/>
          <w:sz w:val="28"/>
          <w:szCs w:val="28"/>
          <w:lang w:val="ru-RU"/>
        </w:rPr>
        <w:t>ежеквартального</w:t>
      </w:r>
      <w:proofErr w:type="gramEnd"/>
    </w:p>
    <w:p w:rsidR="00C56750" w:rsidRDefault="00C56750" w:rsidP="00C56750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сводного районного календарного</w:t>
      </w:r>
    </w:p>
    <w:p w:rsidR="00C56750" w:rsidRDefault="00C56750" w:rsidP="00C56750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плана по </w:t>
      </w:r>
      <w:proofErr w:type="spellStart"/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>досуговой</w:t>
      </w:r>
      <w:proofErr w:type="spellEnd"/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, </w:t>
      </w:r>
      <w:proofErr w:type="gramStart"/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>социально-воспитательной</w:t>
      </w:r>
      <w:proofErr w:type="gramEnd"/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, </w:t>
      </w:r>
    </w:p>
    <w:p w:rsidR="00C56750" w:rsidRDefault="00C56750" w:rsidP="00C56750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физкультурно-оздоровительной </w:t>
      </w:r>
    </w:p>
    <w:p w:rsidR="00C56750" w:rsidRDefault="00C56750" w:rsidP="00C56750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>и спортивной работе с населением</w:t>
      </w:r>
    </w:p>
    <w:p w:rsidR="00C56750" w:rsidRDefault="00C56750" w:rsidP="00C56750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0D4FF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месту жительства на 3-й квартал 2022 года</w:t>
      </w:r>
    </w:p>
    <w:p w:rsidR="00C56750" w:rsidRPr="000D4FF7" w:rsidRDefault="00C56750" w:rsidP="00C56750">
      <w:pPr>
        <w:pStyle w:val="a8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C56750" w:rsidRPr="000F5221" w:rsidRDefault="00C56750" w:rsidP="00C56750">
      <w:pPr>
        <w:pStyle w:val="a8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В соответствии с пунктом 3 части 7 статьи 1 Закона города Москвы от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11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июля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2012</w:t>
      </w:r>
      <w:r w:rsidRPr="000F5221">
        <w:rPr>
          <w:rFonts w:ascii="Times New Roman" w:hAnsi="Times New Roman"/>
          <w:i w:val="0"/>
          <w:sz w:val="28"/>
          <w:szCs w:val="28"/>
        </w:rPr>
        <w:t> 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C56750" w:rsidRPr="000F5221" w:rsidRDefault="00C56750" w:rsidP="00C56750">
      <w:pPr>
        <w:pStyle w:val="a8"/>
        <w:ind w:firstLine="708"/>
        <w:jc w:val="both"/>
        <w:rPr>
          <w:rFonts w:ascii="Times New Roman" w:hAnsi="Times New Roman"/>
          <w:i w:val="0"/>
          <w:iCs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1. Согласовать ежеквартальный сводный районный календарный план  по </w:t>
      </w:r>
      <w:proofErr w:type="spell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досуговой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, социально-воспитательной, физкультурно-оздоровительной и спортивной работе с населением по месту жительства  на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-й квартал 202</w:t>
      </w:r>
      <w:r>
        <w:rPr>
          <w:rFonts w:ascii="Times New Roman" w:hAnsi="Times New Roman"/>
          <w:i w:val="0"/>
          <w:sz w:val="28"/>
          <w:szCs w:val="28"/>
          <w:lang w:val="ru-RU"/>
        </w:rPr>
        <w:t>2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года (приложение). </w:t>
      </w:r>
    </w:p>
    <w:p w:rsidR="00C56750" w:rsidRPr="000F5221" w:rsidRDefault="00C56750" w:rsidP="00C56750">
      <w:pPr>
        <w:pStyle w:val="a8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>2.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C56750" w:rsidRPr="000F5221" w:rsidRDefault="00C56750" w:rsidP="00C56750">
      <w:pPr>
        <w:pStyle w:val="a8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0F5221">
        <w:rPr>
          <w:rFonts w:ascii="Times New Roman" w:hAnsi="Times New Roman"/>
          <w:i w:val="0"/>
          <w:sz w:val="28"/>
          <w:szCs w:val="28"/>
        </w:rPr>
        <w:t>www</w:t>
      </w:r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0F5221">
        <w:rPr>
          <w:rFonts w:ascii="Times New Roman" w:hAnsi="Times New Roman"/>
          <w:i w:val="0"/>
          <w:sz w:val="28"/>
          <w:szCs w:val="28"/>
        </w:rPr>
        <w:t>preobr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0F5221">
        <w:rPr>
          <w:rFonts w:ascii="Times New Roman" w:hAnsi="Times New Roman"/>
          <w:i w:val="0"/>
          <w:sz w:val="28"/>
          <w:szCs w:val="28"/>
        </w:rPr>
        <w:t>ru</w:t>
      </w:r>
      <w:proofErr w:type="spell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56750" w:rsidRPr="000F5221" w:rsidRDefault="00C56750" w:rsidP="00C56750">
      <w:pPr>
        <w:pStyle w:val="a8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4. </w:t>
      </w:r>
      <w:proofErr w:type="gramStart"/>
      <w:r w:rsidRPr="000F5221">
        <w:rPr>
          <w:rFonts w:ascii="Times New Roman" w:hAnsi="Times New Roman"/>
          <w:i w:val="0"/>
          <w:sz w:val="28"/>
          <w:szCs w:val="28"/>
          <w:lang w:val="ru-RU"/>
        </w:rPr>
        <w:t>Контроль за</w:t>
      </w:r>
      <w:proofErr w:type="gramEnd"/>
      <w:r w:rsidRPr="000F5221">
        <w:rPr>
          <w:rFonts w:ascii="Times New Roman" w:hAnsi="Times New Roman"/>
          <w:i w:val="0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Преображенское Иноземцеву Н.И.</w:t>
      </w:r>
    </w:p>
    <w:tbl>
      <w:tblPr>
        <w:tblW w:w="0" w:type="auto"/>
        <w:tblLook w:val="04A0"/>
      </w:tblPr>
      <w:tblGrid>
        <w:gridCol w:w="5087"/>
        <w:gridCol w:w="4483"/>
      </w:tblGrid>
      <w:tr w:rsidR="00C56750" w:rsidRPr="000F5221" w:rsidTr="008B33F0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C56750" w:rsidRDefault="00C56750" w:rsidP="008B33F0">
            <w:pPr>
              <w:pStyle w:val="a8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муниципального</w:t>
            </w:r>
            <w:proofErr w:type="gramEnd"/>
          </w:p>
          <w:p w:rsidR="00C56750" w:rsidRPr="001E21C0" w:rsidRDefault="00C56750" w:rsidP="008B33F0">
            <w:pPr>
              <w:pStyle w:val="a8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округа Преображенское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C56750" w:rsidRPr="000115A1" w:rsidRDefault="00C56750" w:rsidP="008B33F0">
            <w:pPr>
              <w:pStyle w:val="a8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  <w:t>Н.И.Иноземцева</w:t>
            </w:r>
            <w:proofErr w:type="spellEnd"/>
          </w:p>
        </w:tc>
      </w:tr>
      <w:tr w:rsidR="00C56750" w:rsidRPr="000F5221" w:rsidTr="008B33F0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C56750" w:rsidRDefault="00C56750" w:rsidP="008B33F0">
            <w:pPr>
              <w:pStyle w:val="a8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83" w:type="dxa"/>
            <w:shd w:val="clear" w:color="auto" w:fill="auto"/>
            <w:vAlign w:val="bottom"/>
          </w:tcPr>
          <w:p w:rsidR="00C56750" w:rsidRPr="001E21C0" w:rsidRDefault="00C56750" w:rsidP="008B33F0">
            <w:pPr>
              <w:pStyle w:val="a8"/>
              <w:rPr>
                <w:rFonts w:ascii="Times New Roman" w:hAnsi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</w:tbl>
    <w:p w:rsidR="00C56750" w:rsidRDefault="00C56750" w:rsidP="00C56750">
      <w:pPr>
        <w:pStyle w:val="a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56750" w:rsidRDefault="00C56750" w:rsidP="00C56750">
      <w:pPr>
        <w:pStyle w:val="a8"/>
        <w:jc w:val="both"/>
        <w:rPr>
          <w:rFonts w:ascii="Times New Roman" w:hAnsi="Times New Roman"/>
          <w:i w:val="0"/>
          <w:sz w:val="24"/>
          <w:szCs w:val="24"/>
          <w:lang w:val="ru-RU"/>
        </w:rPr>
        <w:sectPr w:rsidR="00C56750" w:rsidSect="00FD77C7">
          <w:headerReference w:type="default" r:id="rId7"/>
          <w:footnotePr>
            <w:numRestart w:val="eachPage"/>
          </w:footnotePr>
          <w:pgSz w:w="11906" w:h="16838"/>
          <w:pgMar w:top="851" w:right="851" w:bottom="539" w:left="1701" w:header="709" w:footer="709" w:gutter="0"/>
          <w:cols w:space="708"/>
          <w:titlePg/>
          <w:docGrid w:linePitch="360"/>
        </w:sectPr>
      </w:pPr>
    </w:p>
    <w:p w:rsidR="00C56750" w:rsidRPr="00D46E47" w:rsidRDefault="00C56750" w:rsidP="00C56750">
      <w:pPr>
        <w:ind w:left="9923"/>
      </w:pPr>
      <w:r w:rsidRPr="00D46E47">
        <w:lastRenderedPageBreak/>
        <w:t xml:space="preserve">Приложение </w:t>
      </w:r>
    </w:p>
    <w:p w:rsidR="00C56750" w:rsidRPr="00D46E47" w:rsidRDefault="00C56750" w:rsidP="00C56750">
      <w:pPr>
        <w:ind w:left="9923"/>
      </w:pPr>
      <w:r w:rsidRPr="00D46E47">
        <w:t xml:space="preserve">к решению Совета депутатов  </w:t>
      </w:r>
    </w:p>
    <w:p w:rsidR="00C56750" w:rsidRPr="00D46E47" w:rsidRDefault="00C56750" w:rsidP="00C56750">
      <w:pPr>
        <w:ind w:left="9923"/>
      </w:pPr>
      <w:r w:rsidRPr="00D46E47">
        <w:t xml:space="preserve">муниципального округа Преображенское </w:t>
      </w:r>
    </w:p>
    <w:p w:rsidR="00C56750" w:rsidRDefault="00C56750" w:rsidP="00C56750">
      <w:pPr>
        <w:ind w:left="9923"/>
      </w:pPr>
      <w:r w:rsidRPr="00D46E47">
        <w:t>от «</w:t>
      </w:r>
      <w:r w:rsidR="00D1291B">
        <w:t>22</w:t>
      </w:r>
      <w:r w:rsidRPr="00D46E47">
        <w:t>»</w:t>
      </w:r>
      <w:r w:rsidR="00D1291B">
        <w:t xml:space="preserve"> </w:t>
      </w:r>
      <w:r>
        <w:t xml:space="preserve">июня </w:t>
      </w:r>
      <w:r w:rsidRPr="00D46E47">
        <w:t>20</w:t>
      </w:r>
      <w:r>
        <w:t>22</w:t>
      </w:r>
      <w:r w:rsidRPr="00D46E47">
        <w:t>г. №</w:t>
      </w:r>
      <w:r w:rsidR="00D1291B">
        <w:t xml:space="preserve"> 07/02</w:t>
      </w:r>
    </w:p>
    <w:p w:rsidR="00C56750" w:rsidRDefault="00C56750" w:rsidP="00C56750">
      <w:pPr>
        <w:ind w:left="9923"/>
      </w:pPr>
    </w:p>
    <w:p w:rsidR="00C56750" w:rsidRDefault="00C56750" w:rsidP="00C56750">
      <w:pPr>
        <w:jc w:val="center"/>
        <w:rPr>
          <w:b/>
          <w:bCs/>
        </w:rPr>
      </w:pPr>
      <w:r w:rsidRPr="00E90B76">
        <w:rPr>
          <w:b/>
          <w:bCs/>
        </w:rPr>
        <w:t xml:space="preserve">СВОДНЫЙ КАЛЕНДАРНЫЙ ПЛАН </w:t>
      </w:r>
    </w:p>
    <w:p w:rsidR="00C56750" w:rsidRDefault="00C56750" w:rsidP="00C56750">
      <w:pPr>
        <w:jc w:val="center"/>
      </w:pPr>
      <w:r w:rsidRPr="00E90B76">
        <w:rPr>
          <w:b/>
          <w:bCs/>
        </w:rPr>
        <w:t xml:space="preserve">культурно-массовых, </w:t>
      </w:r>
      <w:proofErr w:type="spellStart"/>
      <w:r w:rsidRPr="00E90B76">
        <w:rPr>
          <w:b/>
          <w:bCs/>
        </w:rPr>
        <w:t>досуговых</w:t>
      </w:r>
      <w:proofErr w:type="spellEnd"/>
      <w:r w:rsidRPr="00E90B76">
        <w:rPr>
          <w:b/>
          <w:bCs/>
        </w:rPr>
        <w:t>, спортивных и физкультурно-оздоровительных  мероприятий с населением по месту жительства на территории района Преображенское Восточного административного округа города Москвы на 3 квартал 2022 год</w:t>
      </w:r>
    </w:p>
    <w:tbl>
      <w:tblPr>
        <w:tblW w:w="14748" w:type="dxa"/>
        <w:tblInd w:w="91" w:type="dxa"/>
        <w:tblLook w:val="04A0"/>
      </w:tblPr>
      <w:tblGrid>
        <w:gridCol w:w="498"/>
        <w:gridCol w:w="3289"/>
        <w:gridCol w:w="2541"/>
        <w:gridCol w:w="1689"/>
        <w:gridCol w:w="2225"/>
        <w:gridCol w:w="1713"/>
        <w:gridCol w:w="2793"/>
      </w:tblGrid>
      <w:tr w:rsidR="00C56750" w:rsidRPr="00E90B76" w:rsidTr="008B33F0">
        <w:trPr>
          <w:trHeight w:val="8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№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E90B76">
              <w:rPr>
                <w:b/>
                <w:bCs/>
                <w:color w:val="000000"/>
                <w:sz w:val="20"/>
                <w:szCs w:val="28"/>
              </w:rPr>
              <w:t xml:space="preserve">Наименование мероприятия </w:t>
            </w:r>
            <w:r w:rsidRPr="00E90B76">
              <w:rPr>
                <w:color w:val="000000"/>
                <w:sz w:val="20"/>
                <w:szCs w:val="28"/>
              </w:rPr>
              <w:t xml:space="preserve">(указать, в </w:t>
            </w:r>
            <w:proofErr w:type="gramStart"/>
            <w:r w:rsidRPr="00E90B76">
              <w:rPr>
                <w:color w:val="000000"/>
                <w:sz w:val="20"/>
                <w:szCs w:val="28"/>
              </w:rPr>
              <w:t>рамках</w:t>
            </w:r>
            <w:proofErr w:type="gramEnd"/>
            <w:r w:rsidRPr="00E90B76">
              <w:rPr>
                <w:color w:val="000000"/>
                <w:sz w:val="20"/>
                <w:szCs w:val="28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E90B76">
              <w:rPr>
                <w:b/>
                <w:bCs/>
                <w:color w:val="000000"/>
                <w:sz w:val="20"/>
                <w:szCs w:val="28"/>
              </w:rPr>
              <w:t>Мероприятия</w:t>
            </w:r>
            <w:r>
              <w:rPr>
                <w:b/>
                <w:bCs/>
                <w:color w:val="000000"/>
                <w:sz w:val="20"/>
                <w:szCs w:val="28"/>
              </w:rPr>
              <w:t>,</w:t>
            </w:r>
            <w:r w:rsidRPr="00E90B76">
              <w:rPr>
                <w:b/>
                <w:bCs/>
                <w:color w:val="000000"/>
                <w:sz w:val="20"/>
                <w:szCs w:val="28"/>
              </w:rPr>
              <w:t xml:space="preserve"> проводимые в рамках: </w:t>
            </w:r>
            <w:r w:rsidRPr="00E90B76">
              <w:rPr>
                <w:color w:val="000000"/>
                <w:sz w:val="20"/>
                <w:szCs w:val="28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Дата и время проведения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Место проведения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Количество участников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E90B76">
              <w:rPr>
                <w:b/>
                <w:bCs/>
                <w:color w:val="000000"/>
                <w:sz w:val="20"/>
                <w:szCs w:val="28"/>
              </w:rPr>
              <w:t>Организаторы мероприятия (ответственные)</w:t>
            </w:r>
          </w:p>
        </w:tc>
      </w:tr>
      <w:tr w:rsidR="00C56750" w:rsidRPr="00E90B76" w:rsidTr="008B33F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C56750" w:rsidRPr="00E90B76" w:rsidTr="008B33F0">
        <w:trPr>
          <w:trHeight w:val="2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1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 w:val="20"/>
                <w:szCs w:val="28"/>
              </w:rPr>
            </w:pPr>
            <w:r w:rsidRPr="00E90B76">
              <w:rPr>
                <w:b/>
                <w:bCs/>
                <w:sz w:val="20"/>
                <w:szCs w:val="28"/>
              </w:rPr>
              <w:t>7</w:t>
            </w:r>
          </w:p>
        </w:tc>
      </w:tr>
      <w:tr w:rsidR="00C56750" w:rsidRPr="00E90B76" w:rsidTr="008B33F0">
        <w:trPr>
          <w:trHeight w:val="315"/>
        </w:trPr>
        <w:tc>
          <w:tcPr>
            <w:tcW w:w="1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90B76">
              <w:rPr>
                <w:b/>
                <w:bCs/>
                <w:color w:val="000000"/>
                <w:szCs w:val="28"/>
              </w:rPr>
              <w:t xml:space="preserve">Культурно-массовые и </w:t>
            </w:r>
            <w:proofErr w:type="spellStart"/>
            <w:r w:rsidRPr="00E90B76">
              <w:rPr>
                <w:b/>
                <w:bCs/>
                <w:color w:val="000000"/>
                <w:szCs w:val="28"/>
              </w:rPr>
              <w:t>досуговые</w:t>
            </w:r>
            <w:proofErr w:type="spellEnd"/>
            <w:r w:rsidRPr="00E90B76">
              <w:rPr>
                <w:b/>
                <w:bCs/>
                <w:color w:val="000000"/>
                <w:szCs w:val="28"/>
              </w:rPr>
              <w:t xml:space="preserve"> мероприятия</w:t>
            </w:r>
          </w:p>
        </w:tc>
      </w:tr>
      <w:tr w:rsidR="00C56750" w:rsidRPr="00E90B76" w:rsidTr="008B33F0">
        <w:trPr>
          <w:trHeight w:val="2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 "Летняя пора"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04.07.2022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05.07.2022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07.07.2022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2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 "Лето, ах лето"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12.07.2022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13.07.2022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14.07.2022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2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3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 "Лето-это весело"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19.07.2022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20.07.2022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21.07.2022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4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 "День района"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17.08.2022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Сквер </w:t>
            </w:r>
            <w:proofErr w:type="spellStart"/>
            <w:r w:rsidRPr="00E90B76">
              <w:rPr>
                <w:sz w:val="20"/>
                <w:szCs w:val="28"/>
              </w:rPr>
              <w:t>Алымова</w:t>
            </w:r>
            <w:proofErr w:type="spellEnd"/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2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5</w:t>
            </w:r>
          </w:p>
        </w:tc>
        <w:tc>
          <w:tcPr>
            <w:tcW w:w="3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 "Скоро в школу" </w:t>
            </w:r>
          </w:p>
        </w:tc>
        <w:tc>
          <w:tcPr>
            <w:tcW w:w="2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23.08.2022</w:t>
            </w: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27.07.2022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25.07.2022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6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28.08.2022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 "День города"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03.09.2022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lastRenderedPageBreak/>
              <w:t>8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Творческие мастер-классы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11.09.2022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9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proofErr w:type="spellStart"/>
            <w:r w:rsidRPr="00E90B76">
              <w:rPr>
                <w:sz w:val="20"/>
                <w:szCs w:val="28"/>
              </w:rPr>
              <w:t>Досуговый</w:t>
            </w:r>
            <w:proofErr w:type="spellEnd"/>
            <w:r w:rsidRPr="00E90B76">
              <w:rPr>
                <w:sz w:val="20"/>
                <w:szCs w:val="28"/>
              </w:rPr>
              <w:t xml:space="preserve"> праздник "День открытых дверей!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15.09.2022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ул. 2-я Пугачевская, д.10, корп.1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153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300"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750" w:rsidRPr="00E90B76" w:rsidRDefault="00C56750" w:rsidP="008B33F0">
            <w:pPr>
              <w:jc w:val="right"/>
              <w:rPr>
                <w:b/>
                <w:bCs/>
                <w:szCs w:val="28"/>
              </w:rPr>
            </w:pPr>
            <w:r w:rsidRPr="00E90B76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Cs w:val="28"/>
              </w:rPr>
            </w:pPr>
            <w:r w:rsidRPr="00E90B76">
              <w:rPr>
                <w:b/>
                <w:bCs/>
                <w:szCs w:val="28"/>
              </w:rPr>
              <w:t>1377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Cs w:val="28"/>
              </w:rPr>
            </w:pPr>
            <w:r w:rsidRPr="00E90B76">
              <w:rPr>
                <w:b/>
                <w:bCs/>
                <w:szCs w:val="28"/>
              </w:rPr>
              <w:t> </w:t>
            </w:r>
          </w:p>
        </w:tc>
      </w:tr>
      <w:tr w:rsidR="00C56750" w:rsidRPr="00E90B76" w:rsidTr="008B33F0">
        <w:trPr>
          <w:trHeight w:val="240"/>
        </w:trPr>
        <w:tc>
          <w:tcPr>
            <w:tcW w:w="1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Cs w:val="28"/>
              </w:rPr>
            </w:pPr>
            <w:r w:rsidRPr="00E90B76">
              <w:rPr>
                <w:b/>
                <w:bCs/>
                <w:szCs w:val="28"/>
              </w:rPr>
              <w:t>Физкультурно-оздоровительные и спортивные мероприятия</w:t>
            </w:r>
          </w:p>
        </w:tc>
      </w:tr>
      <w:tr w:rsidR="00C56750" w:rsidRPr="00E90B76" w:rsidTr="008B33F0">
        <w:trPr>
          <w:trHeight w:val="10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турнир по мини-футболу "</w:t>
            </w:r>
            <w:proofErr w:type="spellStart"/>
            <w:r w:rsidRPr="00E90B76">
              <w:rPr>
                <w:sz w:val="20"/>
                <w:szCs w:val="28"/>
              </w:rPr>
              <w:t>Джога</w:t>
            </w:r>
            <w:proofErr w:type="spellEnd"/>
            <w:r w:rsidRPr="00E90B76">
              <w:rPr>
                <w:sz w:val="20"/>
                <w:szCs w:val="28"/>
              </w:rPr>
              <w:t xml:space="preserve"> </w:t>
            </w:r>
            <w:proofErr w:type="spellStart"/>
            <w:r w:rsidRPr="00E90B76">
              <w:rPr>
                <w:sz w:val="20"/>
                <w:szCs w:val="28"/>
              </w:rPr>
              <w:t>бонито</w:t>
            </w:r>
            <w:proofErr w:type="spellEnd"/>
            <w:r w:rsidRPr="00E90B76">
              <w:rPr>
                <w:sz w:val="20"/>
                <w:szCs w:val="2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02.07.2022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спортивная площадка, ул.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Б.Черкизовская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>, 22-5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51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2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Летние спортивные игры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14.07.2022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21.07.2022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4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Спортивный праздник, посвященный Дню района Преображенское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17.08.2022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Сквер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Алымова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2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4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Спортивные веселые старты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21.08.2022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28.08.2022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5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Спортивные веселые старты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21.08.2022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28.08.2022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102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6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Открытие XV Чемпионата Преображенского района по мини-футболу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03.09.2022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спортивная площадка, ул.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Б.Черкизовская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>, 22-5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22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7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Осенние спортивные старты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03.09.2022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04.09.2022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 w:val="20"/>
                <w:szCs w:val="28"/>
              </w:rPr>
            </w:pPr>
          </w:p>
        </w:tc>
      </w:tr>
      <w:tr w:rsidR="00C56750" w:rsidRPr="00E90B76" w:rsidTr="008B33F0">
        <w:trPr>
          <w:trHeight w:val="30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8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Осенние спортивные старты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>ГЗ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03.09.2022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color w:val="000000"/>
                <w:sz w:val="20"/>
                <w:szCs w:val="28"/>
              </w:rPr>
            </w:pPr>
            <w:r w:rsidRPr="00E90B76">
              <w:rPr>
                <w:color w:val="000000"/>
                <w:sz w:val="20"/>
                <w:szCs w:val="28"/>
              </w:rPr>
              <w:t xml:space="preserve">Детский </w:t>
            </w:r>
            <w:proofErr w:type="spellStart"/>
            <w:r w:rsidRPr="00E90B76">
              <w:rPr>
                <w:color w:val="000000"/>
                <w:sz w:val="20"/>
                <w:szCs w:val="28"/>
              </w:rPr>
              <w:t>Черкизовский</w:t>
            </w:r>
            <w:proofErr w:type="spellEnd"/>
            <w:r w:rsidRPr="00E90B76">
              <w:rPr>
                <w:color w:val="000000"/>
                <w:sz w:val="20"/>
                <w:szCs w:val="28"/>
              </w:rPr>
              <w:t xml:space="preserve"> парк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>70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 w:val="20"/>
                <w:szCs w:val="28"/>
              </w:rPr>
            </w:pPr>
            <w:r w:rsidRPr="00E90B76">
              <w:rPr>
                <w:sz w:val="20"/>
                <w:szCs w:val="28"/>
              </w:rPr>
              <w:t xml:space="preserve">ГБУ ЦРН </w:t>
            </w:r>
            <w:proofErr w:type="spellStart"/>
            <w:r w:rsidRPr="00E90B76">
              <w:rPr>
                <w:sz w:val="20"/>
                <w:szCs w:val="28"/>
              </w:rPr>
              <w:t>Преображенец</w:t>
            </w:r>
            <w:proofErr w:type="spellEnd"/>
          </w:p>
        </w:tc>
      </w:tr>
      <w:tr w:rsidR="00C56750" w:rsidRPr="00E90B76" w:rsidTr="008B33F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szCs w:val="28"/>
              </w:rPr>
            </w:pPr>
            <w:r w:rsidRPr="00E90B76">
              <w:rPr>
                <w:szCs w:val="28"/>
              </w:rPr>
              <w:t>04.09.2022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szCs w:val="28"/>
              </w:rPr>
            </w:pPr>
          </w:p>
        </w:tc>
      </w:tr>
      <w:tr w:rsidR="00C56750" w:rsidRPr="00E90B76" w:rsidTr="008B33F0">
        <w:trPr>
          <w:trHeight w:val="240"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6750" w:rsidRPr="00E90B76" w:rsidRDefault="00C56750" w:rsidP="008B33F0">
            <w:pPr>
              <w:jc w:val="right"/>
              <w:rPr>
                <w:b/>
                <w:bCs/>
                <w:szCs w:val="28"/>
              </w:rPr>
            </w:pPr>
            <w:r w:rsidRPr="00E90B76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Cs w:val="28"/>
              </w:rPr>
            </w:pPr>
            <w:r w:rsidRPr="00E90B76">
              <w:rPr>
                <w:b/>
                <w:bCs/>
                <w:szCs w:val="28"/>
              </w:rPr>
              <w:t>560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szCs w:val="28"/>
              </w:rPr>
            </w:pPr>
            <w:r w:rsidRPr="00E90B76">
              <w:rPr>
                <w:b/>
                <w:bCs/>
                <w:szCs w:val="28"/>
              </w:rPr>
              <w:t> </w:t>
            </w:r>
          </w:p>
        </w:tc>
      </w:tr>
      <w:tr w:rsidR="00C56750" w:rsidRPr="00E90B76" w:rsidTr="008B33F0">
        <w:trPr>
          <w:trHeight w:val="240"/>
        </w:trPr>
        <w:tc>
          <w:tcPr>
            <w:tcW w:w="10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rPr>
                <w:b/>
                <w:bCs/>
                <w:color w:val="000000"/>
                <w:szCs w:val="28"/>
              </w:rPr>
            </w:pPr>
            <w:r w:rsidRPr="00E90B76">
              <w:rPr>
                <w:b/>
                <w:bCs/>
                <w:color w:val="000000"/>
                <w:szCs w:val="28"/>
              </w:rPr>
              <w:t>ИТОГО (</w:t>
            </w:r>
            <w:proofErr w:type="spellStart"/>
            <w:r w:rsidRPr="00E90B76">
              <w:rPr>
                <w:b/>
                <w:bCs/>
                <w:color w:val="000000"/>
                <w:szCs w:val="28"/>
              </w:rPr>
              <w:t>досуговые</w:t>
            </w:r>
            <w:proofErr w:type="spellEnd"/>
            <w:r w:rsidRPr="00E90B76">
              <w:rPr>
                <w:b/>
                <w:bCs/>
                <w:color w:val="000000"/>
                <w:szCs w:val="28"/>
              </w:rPr>
              <w:t>, спортивные и социально-воспитательные мероприятия):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90B76">
              <w:rPr>
                <w:b/>
                <w:bCs/>
                <w:color w:val="000000"/>
                <w:szCs w:val="28"/>
              </w:rPr>
              <w:t>1937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750" w:rsidRPr="00E90B76" w:rsidRDefault="00C56750" w:rsidP="008B33F0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E90B76">
              <w:rPr>
                <w:b/>
                <w:bCs/>
                <w:color w:val="000000"/>
                <w:szCs w:val="28"/>
              </w:rPr>
              <w:t> </w:t>
            </w:r>
          </w:p>
        </w:tc>
      </w:tr>
    </w:tbl>
    <w:p w:rsidR="00C56750" w:rsidRPr="00E90B76" w:rsidRDefault="00C56750" w:rsidP="00C56750">
      <w:bookmarkStart w:id="0" w:name="_GoBack"/>
      <w:bookmarkEnd w:id="0"/>
    </w:p>
    <w:p w:rsidR="00C56750" w:rsidRDefault="00C56750" w:rsidP="00C56750">
      <w:pPr>
        <w:pStyle w:val="a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C56750" w:rsidRDefault="00C56750" w:rsidP="00C56750">
      <w:pPr>
        <w:pStyle w:val="a8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D83C90" w:rsidRDefault="00D1291B"/>
    <w:p w:rsidR="00C56750" w:rsidRDefault="00C56750"/>
    <w:sectPr w:rsidR="00C56750" w:rsidSect="00C56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F61" w:rsidRDefault="00332F61" w:rsidP="00332F61">
      <w:r>
        <w:separator/>
      </w:r>
    </w:p>
  </w:endnote>
  <w:endnote w:type="continuationSeparator" w:id="0">
    <w:p w:rsidR="00332F61" w:rsidRDefault="00332F61" w:rsidP="00332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F61" w:rsidRDefault="00332F61" w:rsidP="00332F61">
      <w:r>
        <w:separator/>
      </w:r>
    </w:p>
  </w:footnote>
  <w:footnote w:type="continuationSeparator" w:id="0">
    <w:p w:rsidR="00332F61" w:rsidRDefault="00332F61" w:rsidP="00332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7306A4" w:rsidP="001B56CB">
    <w:pPr>
      <w:pStyle w:val="a6"/>
      <w:jc w:val="center"/>
    </w:pPr>
    <w:r>
      <w:fldChar w:fldCharType="begin"/>
    </w:r>
    <w:r w:rsidR="002C51B9">
      <w:instrText>PAGE   \* MERGEFORMAT</w:instrText>
    </w:r>
    <w:r>
      <w:fldChar w:fldCharType="separate"/>
    </w:r>
    <w:r w:rsidR="00D1291B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56750"/>
    <w:rsid w:val="00062CAD"/>
    <w:rsid w:val="002C51B9"/>
    <w:rsid w:val="00332F61"/>
    <w:rsid w:val="0064552B"/>
    <w:rsid w:val="007306A4"/>
    <w:rsid w:val="00BE4BC7"/>
    <w:rsid w:val="00C56750"/>
    <w:rsid w:val="00D1291B"/>
    <w:rsid w:val="00F2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675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6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5675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56750"/>
    <w:rPr>
      <w:rFonts w:ascii="Calibri" w:eastAsia="Calibri" w:hAnsi="Calibri" w:cs="Times New Roman"/>
    </w:rPr>
  </w:style>
  <w:style w:type="paragraph" w:styleId="a8">
    <w:name w:val="No Spacing"/>
    <w:link w:val="a9"/>
    <w:uiPriority w:val="1"/>
    <w:qFormat/>
    <w:rsid w:val="00C56750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locked/>
    <w:rsid w:val="00C56750"/>
    <w:rPr>
      <w:rFonts w:ascii="Calibri" w:eastAsia="Calibri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3</cp:revision>
  <dcterms:created xsi:type="dcterms:W3CDTF">2022-06-22T09:14:00Z</dcterms:created>
  <dcterms:modified xsi:type="dcterms:W3CDTF">2022-06-27T10:28:00Z</dcterms:modified>
</cp:coreProperties>
</file>