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A" w:rsidRPr="003A78C2" w:rsidRDefault="0051641A" w:rsidP="00516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:rsidR="0051641A" w:rsidRPr="003A78C2" w:rsidRDefault="0051641A" w:rsidP="00516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C2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r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</w:t>
      </w:r>
      <w:r w:rsidRPr="003A78C2">
        <w:rPr>
          <w:rFonts w:ascii="Times New Roman" w:hAnsi="Times New Roman" w:cs="Times New Roman"/>
          <w:b/>
          <w:color w:val="444444"/>
          <w:spacing w:val="-2"/>
          <w:sz w:val="28"/>
          <w:szCs w:val="28"/>
        </w:rPr>
        <w:t>Преображенское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3A78C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41A" w:rsidRDefault="0051641A" w:rsidP="005164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8.05.2021</w:t>
      </w:r>
      <w:r w:rsidRPr="003A78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A78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 проекте решения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 xml:space="preserve"> 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 ». 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2021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Место проведения публичных слушаний: 1</w:t>
      </w:r>
      <w:r>
        <w:rPr>
          <w:rFonts w:ascii="Times New Roman" w:hAnsi="Times New Roman" w:cs="Times New Roman"/>
          <w:sz w:val="28"/>
          <w:szCs w:val="28"/>
        </w:rPr>
        <w:t>07392</w:t>
      </w:r>
      <w:r w:rsidRPr="003A78C2">
        <w:rPr>
          <w:rFonts w:ascii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A78C2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A78C2">
        <w:rPr>
          <w:rFonts w:ascii="Times New Roman" w:hAnsi="Times New Roman" w:cs="Times New Roman"/>
          <w:sz w:val="28"/>
          <w:szCs w:val="28"/>
        </w:rPr>
        <w:t xml:space="preserve">  (зал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3A78C2"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3A78C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 xml:space="preserve">Количество участников: 0. 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Количество поступивших предложений жителей: 0.</w:t>
      </w: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8C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протоколе публичных слушаний</w:t>
      </w:r>
      <w:r w:rsidRPr="003A78C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A78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года. Выводы и рекомендации рабочей группы по организации и проведению публичных слушаний по проекту решения Совета депутатов муниципального округа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 за </w:t>
      </w:r>
      <w:r w:rsidRPr="003A78C2">
        <w:rPr>
          <w:rFonts w:ascii="Times New Roman" w:hAnsi="Times New Roman" w:cs="Times New Roman"/>
          <w:color w:val="444444"/>
          <w:spacing w:val="-2"/>
          <w:sz w:val="28"/>
          <w:szCs w:val="28"/>
        </w:rPr>
        <w:t>Преображенское</w:t>
      </w:r>
      <w:r w:rsidRPr="003A7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78C2">
        <w:rPr>
          <w:rFonts w:ascii="Times New Roman" w:hAnsi="Times New Roman" w:cs="Times New Roman"/>
          <w:sz w:val="28"/>
          <w:szCs w:val="28"/>
        </w:rPr>
        <w:t xml:space="preserve"> год»: </w:t>
      </w:r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26"/>
          <w:sz w:val="28"/>
          <w:szCs w:val="28"/>
        </w:rPr>
      </w:pPr>
      <w:r>
        <w:rPr>
          <w:b w:val="0"/>
          <w:bCs w:val="0"/>
          <w:color w:val="444444"/>
          <w:sz w:val="28"/>
          <w:szCs w:val="28"/>
        </w:rPr>
        <w:t xml:space="preserve">1. Поддержать проект решения Совета депутатов муниципального округа 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 «Об исполнении бюджета муниципального округа</w:t>
      </w:r>
      <w:r w:rsidRPr="002E0825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з</w:t>
      </w:r>
      <w:r>
        <w:rPr>
          <w:b w:val="0"/>
          <w:bCs w:val="0"/>
          <w:color w:val="444444"/>
          <w:spacing w:val="7"/>
          <w:sz w:val="28"/>
          <w:szCs w:val="28"/>
        </w:rPr>
        <w:t xml:space="preserve">а </w:t>
      </w:r>
      <w:r>
        <w:rPr>
          <w:b w:val="0"/>
          <w:bCs w:val="0"/>
          <w:color w:val="444444"/>
          <w:sz w:val="28"/>
          <w:szCs w:val="28"/>
        </w:rPr>
        <w:t>2020 год» и рекомендовать Совету депутатов муниципального округа</w:t>
      </w:r>
      <w:r w:rsidRPr="00CC2593">
        <w:rPr>
          <w:b w:val="0"/>
          <w:color w:val="444444"/>
          <w:spacing w:val="-2"/>
          <w:sz w:val="28"/>
          <w:szCs w:val="28"/>
        </w:rPr>
        <w:t xml:space="preserve">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 xml:space="preserve"> </w:t>
      </w:r>
      <w:r>
        <w:rPr>
          <w:b w:val="0"/>
          <w:bCs w:val="0"/>
          <w:color w:val="444444"/>
          <w:spacing w:val="-1"/>
          <w:sz w:val="28"/>
          <w:szCs w:val="28"/>
        </w:rPr>
        <w:t>принять соответствующее решение на заседании.</w:t>
      </w:r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"/>
          <w:sz w:val="28"/>
          <w:szCs w:val="28"/>
        </w:rPr>
      </w:pPr>
      <w:r>
        <w:rPr>
          <w:b w:val="0"/>
          <w:bCs w:val="0"/>
          <w:color w:val="444444"/>
          <w:spacing w:val="3"/>
          <w:sz w:val="28"/>
          <w:szCs w:val="28"/>
        </w:rPr>
        <w:t xml:space="preserve">2. Направить результаты публичных слушаний и протокол публичных слушаний в </w:t>
      </w:r>
      <w:r>
        <w:rPr>
          <w:b w:val="0"/>
          <w:bCs w:val="0"/>
          <w:color w:val="444444"/>
          <w:spacing w:val="-1"/>
          <w:sz w:val="28"/>
          <w:szCs w:val="28"/>
        </w:rPr>
        <w:t xml:space="preserve">Совет депутатов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bCs w:val="0"/>
          <w:color w:val="444444"/>
          <w:spacing w:val="-1"/>
          <w:sz w:val="28"/>
          <w:szCs w:val="28"/>
        </w:rPr>
        <w:t>.</w:t>
      </w:r>
    </w:p>
    <w:p w:rsidR="0051641A" w:rsidRPr="00981586" w:rsidRDefault="0051641A" w:rsidP="0051641A">
      <w:pPr>
        <w:shd w:val="clear" w:color="auto" w:fill="FFFFFF"/>
        <w:tabs>
          <w:tab w:val="left" w:pos="2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color w:val="444444"/>
          <w:spacing w:val="-1"/>
          <w:sz w:val="28"/>
          <w:szCs w:val="28"/>
        </w:rPr>
        <w:t xml:space="preserve">3.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Pr="000B629C">
        <w:rPr>
          <w:b w:val="0"/>
          <w:color w:val="444444"/>
          <w:spacing w:val="-2"/>
          <w:sz w:val="28"/>
          <w:szCs w:val="28"/>
        </w:rPr>
        <w:t>Преображенское</w:t>
      </w:r>
      <w:r>
        <w:rPr>
          <w:b w:val="0"/>
          <w:color w:val="444444"/>
          <w:spacing w:val="-2"/>
          <w:sz w:val="28"/>
          <w:szCs w:val="28"/>
        </w:rPr>
        <w:t>.</w:t>
      </w:r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 w:val="0"/>
          <w:bCs w:val="0"/>
          <w:color w:val="444444"/>
          <w:spacing w:val="-12"/>
          <w:sz w:val="28"/>
          <w:szCs w:val="28"/>
        </w:rPr>
      </w:pPr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 w:rsidRPr="00981586">
        <w:rPr>
          <w:bCs w:val="0"/>
          <w:color w:val="444444"/>
          <w:spacing w:val="-12"/>
          <w:sz w:val="28"/>
          <w:szCs w:val="28"/>
        </w:rPr>
        <w:t>Руководитель рабочей группы</w:t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</w:r>
      <w:r w:rsidRPr="00981586">
        <w:rPr>
          <w:bCs w:val="0"/>
          <w:color w:val="444444"/>
          <w:spacing w:val="-12"/>
          <w:sz w:val="28"/>
          <w:szCs w:val="28"/>
        </w:rPr>
        <w:tab/>
        <w:t xml:space="preserve">  </w:t>
      </w:r>
      <w:proofErr w:type="spellStart"/>
      <w:r>
        <w:rPr>
          <w:bCs w:val="0"/>
          <w:color w:val="444444"/>
          <w:spacing w:val="-12"/>
          <w:sz w:val="28"/>
          <w:szCs w:val="28"/>
        </w:rPr>
        <w:t>Е.Б.Коминова</w:t>
      </w:r>
      <w:proofErr w:type="spellEnd"/>
    </w:p>
    <w:p w:rsidR="0051641A" w:rsidRDefault="0051641A" w:rsidP="0051641A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</w:p>
    <w:p w:rsidR="0051641A" w:rsidRPr="00981586" w:rsidRDefault="0051641A" w:rsidP="0051641A">
      <w:pPr>
        <w:shd w:val="clear" w:color="auto" w:fill="FFFFFF"/>
        <w:tabs>
          <w:tab w:val="left" w:pos="293"/>
        </w:tabs>
        <w:jc w:val="both"/>
        <w:rPr>
          <w:bCs w:val="0"/>
          <w:color w:val="444444"/>
          <w:spacing w:val="-12"/>
          <w:sz w:val="28"/>
          <w:szCs w:val="28"/>
        </w:rPr>
      </w:pPr>
      <w:r>
        <w:rPr>
          <w:bCs w:val="0"/>
          <w:color w:val="444444"/>
          <w:spacing w:val="-12"/>
          <w:sz w:val="28"/>
          <w:szCs w:val="28"/>
        </w:rPr>
        <w:t>Секретарь рабочей группы</w:t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</w:r>
      <w:r>
        <w:rPr>
          <w:bCs w:val="0"/>
          <w:color w:val="444444"/>
          <w:spacing w:val="-12"/>
          <w:sz w:val="28"/>
          <w:szCs w:val="28"/>
        </w:rPr>
        <w:tab/>
        <w:t xml:space="preserve">  М.П.Тимохина</w:t>
      </w:r>
    </w:p>
    <w:p w:rsidR="0051641A" w:rsidRDefault="0051641A" w:rsidP="0051641A">
      <w:pPr>
        <w:pStyle w:val="a3"/>
        <w:jc w:val="center"/>
      </w:pPr>
    </w:p>
    <w:p w:rsidR="0051641A" w:rsidRDefault="0051641A" w:rsidP="00516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8D1" w:rsidRDefault="0051641A"/>
    <w:sectPr w:rsidR="005468D1" w:rsidSect="007E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641A"/>
    <w:rsid w:val="003C401B"/>
    <w:rsid w:val="0051641A"/>
    <w:rsid w:val="00B06432"/>
    <w:rsid w:val="00B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4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2021-06-24T06:53:00Z</dcterms:created>
  <dcterms:modified xsi:type="dcterms:W3CDTF">2021-06-24T06:56:00Z</dcterms:modified>
</cp:coreProperties>
</file>