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8" w:rsidRDefault="00DB1388" w:rsidP="00DB138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88" w:rsidRPr="00D23DF7" w:rsidRDefault="00DB1388" w:rsidP="00DB138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B1388" w:rsidRPr="00D23DF7" w:rsidRDefault="00DB1388" w:rsidP="00DB138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B1388" w:rsidRPr="00D23DF7" w:rsidRDefault="00DB1388" w:rsidP="00DB138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B1388" w:rsidRDefault="00DB1388" w:rsidP="00DB1388">
      <w:pPr>
        <w:jc w:val="center"/>
        <w:rPr>
          <w:b/>
          <w:color w:val="000000"/>
          <w:sz w:val="40"/>
          <w:szCs w:val="40"/>
        </w:rPr>
      </w:pPr>
    </w:p>
    <w:p w:rsidR="00DB1388" w:rsidRPr="008F15CA" w:rsidRDefault="00DB1388" w:rsidP="00DB1388">
      <w:pPr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40"/>
          <w:szCs w:val="40"/>
        </w:rPr>
        <w:tab/>
        <w:t>Р</w:t>
      </w:r>
      <w:r w:rsidRPr="008F15CA">
        <w:rPr>
          <w:b/>
          <w:color w:val="000000"/>
          <w:sz w:val="36"/>
          <w:szCs w:val="40"/>
        </w:rPr>
        <w:t>ЕШЕНИЕ</w:t>
      </w:r>
    </w:p>
    <w:tbl>
      <w:tblPr>
        <w:tblW w:w="9889" w:type="dxa"/>
        <w:tblLook w:val="04A0"/>
      </w:tblPr>
      <w:tblGrid>
        <w:gridCol w:w="10295"/>
      </w:tblGrid>
      <w:tr w:rsidR="00DB1388" w:rsidRPr="008F15CA" w:rsidTr="00DB1388">
        <w:trPr>
          <w:trHeight w:val="63"/>
        </w:trPr>
        <w:tc>
          <w:tcPr>
            <w:tcW w:w="9889" w:type="dxa"/>
          </w:tcPr>
          <w:p w:rsidR="00DB1388" w:rsidRPr="008F15CA" w:rsidRDefault="00DB1388" w:rsidP="00012850">
            <w:pPr>
              <w:jc w:val="both"/>
              <w:rPr>
                <w:b/>
              </w:rPr>
            </w:pPr>
          </w:p>
          <w:p w:rsidR="00DB1388" w:rsidRPr="008F15CA" w:rsidRDefault="00DB1388" w:rsidP="00012850">
            <w:pPr>
              <w:jc w:val="both"/>
              <w:rPr>
                <w:b/>
              </w:rPr>
            </w:pPr>
            <w:r w:rsidRPr="008F15CA">
              <w:rPr>
                <w:b/>
                <w:sz w:val="22"/>
              </w:rPr>
              <w:t>09.02.2021г.№ 02/05</w:t>
            </w:r>
          </w:p>
          <w:p w:rsidR="00DB1388" w:rsidRPr="008F15CA" w:rsidRDefault="00DB1388" w:rsidP="00012850">
            <w:pPr>
              <w:jc w:val="both"/>
              <w:rPr>
                <w:b/>
              </w:rPr>
            </w:pPr>
          </w:p>
          <w:p w:rsidR="00DB1388" w:rsidRPr="008F15CA" w:rsidRDefault="00DB1388" w:rsidP="00012850">
            <w:pPr>
              <w:jc w:val="both"/>
              <w:rPr>
                <w:b/>
              </w:rPr>
            </w:pP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О принятии плана мероприятий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bCs/>
                <w:i w:val="0"/>
                <w:color w:val="565656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 </w:t>
            </w: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t>по профилактике терроризма и экстремизма</w:t>
            </w:r>
            <w:r w:rsidRPr="008F15CA">
              <w:rPr>
                <w:rFonts w:ascii="Times New Roman" w:hAnsi="Times New Roman"/>
                <w:b/>
                <w:bCs/>
                <w:i w:val="0"/>
                <w:color w:val="565656"/>
                <w:sz w:val="22"/>
                <w:szCs w:val="24"/>
                <w:lang w:val="ru-RU"/>
              </w:rPr>
              <w:t xml:space="preserve">, 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bCs/>
                <w:i w:val="0"/>
                <w:color w:val="565656"/>
                <w:sz w:val="22"/>
                <w:szCs w:val="24"/>
                <w:lang w:val="ru-RU"/>
              </w:rPr>
              <w:t>а также</w:t>
            </w: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t xml:space="preserve"> </w:t>
            </w: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по минимизации и (или) ликвидации 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последствий проявлений терроризма и 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экстремизма на территории муниципального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округа Преображенское, </w:t>
            </w:r>
            <w:proofErr w:type="gramStart"/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организуемых</w:t>
            </w:r>
            <w:proofErr w:type="gramEnd"/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 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федеральными органами </w:t>
            </w:r>
            <w:proofErr w:type="gramStart"/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исполнительной</w:t>
            </w:r>
            <w:proofErr w:type="gramEnd"/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 </w:t>
            </w:r>
          </w:p>
          <w:p w:rsidR="00DB1388" w:rsidRPr="008F15CA" w:rsidRDefault="00DB1388" w:rsidP="00DB1388">
            <w:pPr>
              <w:pStyle w:val="a6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власти и (или) органами исполнительной</w:t>
            </w:r>
          </w:p>
          <w:p w:rsidR="00DB1388" w:rsidRPr="008F15CA" w:rsidRDefault="00DB1388" w:rsidP="00DB1388">
            <w:pPr>
              <w:pStyle w:val="a6"/>
              <w:rPr>
                <w:rFonts w:ascii="Times New Roman" w:eastAsia="Times New Roman" w:hAnsi="Times New Roman"/>
                <w:b/>
                <w:i w:val="0"/>
                <w:color w:val="565656"/>
                <w:sz w:val="22"/>
                <w:szCs w:val="24"/>
                <w:lang w:val="ru-RU" w:eastAsia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власти города Москвы </w:t>
            </w: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t>на 2021 год</w:t>
            </w: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br/>
            </w:r>
          </w:p>
          <w:p w:rsidR="00DB1388" w:rsidRPr="008F15CA" w:rsidRDefault="00DB1388" w:rsidP="00DB138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iCs/>
              </w:rPr>
            </w:pPr>
          </w:p>
          <w:p w:rsidR="00DB1388" w:rsidRPr="008F15CA" w:rsidRDefault="00DB1388" w:rsidP="00DB138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iCs/>
              </w:rPr>
            </w:pPr>
            <w:proofErr w:type="gramStart"/>
            <w:r w:rsidRPr="008F15CA">
              <w:rPr>
                <w:iCs/>
                <w:sz w:val="22"/>
              </w:rPr>
              <w:t xml:space="preserve">В соответствии с Федеральным о законом  </w:t>
            </w:r>
            <w:r w:rsidRPr="008F15CA">
              <w:rPr>
                <w:spacing w:val="1"/>
                <w:sz w:val="22"/>
              </w:rPr>
              <w:t>от 6 октября 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 Федеральным законом от 25 июля 2002 года № 114-ФЗ  «О противодействии экстремистской деятельности» и Постановлением Правительства Москвы от 6 июня 2016 года № 312-ПП « О стратегии национальной политики города Москвы</w:t>
            </w:r>
            <w:proofErr w:type="gramEnd"/>
            <w:r w:rsidRPr="008F15CA">
              <w:rPr>
                <w:spacing w:val="1"/>
                <w:sz w:val="22"/>
              </w:rPr>
              <w:t xml:space="preserve"> на период до 2025 года»</w:t>
            </w:r>
            <w:r w:rsidRPr="008F15CA">
              <w:rPr>
                <w:iCs/>
                <w:sz w:val="22"/>
              </w:rPr>
              <w:t xml:space="preserve">, </w:t>
            </w:r>
            <w:r w:rsidRPr="008F15CA">
              <w:rPr>
                <w:b/>
                <w:iCs/>
                <w:sz w:val="22"/>
              </w:rPr>
              <w:t>Совет депутатов решил:</w:t>
            </w:r>
          </w:p>
          <w:p w:rsidR="00DB1388" w:rsidRPr="008F15CA" w:rsidRDefault="00DB1388" w:rsidP="00DB1388">
            <w:pPr>
              <w:pStyle w:val="a6"/>
              <w:jc w:val="both"/>
              <w:rPr>
                <w:rFonts w:ascii="Times New Roman" w:hAnsi="Times New Roman"/>
                <w:i w:val="0"/>
                <w:iCs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i w:val="0"/>
                <w:iCs w:val="0"/>
                <w:sz w:val="22"/>
                <w:szCs w:val="24"/>
                <w:lang w:val="ru-RU"/>
              </w:rPr>
              <w:t xml:space="preserve">         1. Принять План мероприятий </w:t>
            </w:r>
            <w:r w:rsidRPr="008F15CA">
              <w:rPr>
                <w:rFonts w:ascii="Times New Roman" w:eastAsia="Times New Roman" w:hAnsi="Times New Roman"/>
                <w:bCs/>
                <w:i w:val="0"/>
                <w:color w:val="565656"/>
                <w:sz w:val="22"/>
                <w:szCs w:val="24"/>
                <w:lang w:val="ru-RU" w:eastAsia="ru-RU"/>
              </w:rPr>
              <w:t>по профилактике терроризма и экстремизма</w:t>
            </w:r>
            <w:r w:rsidRPr="008F15CA">
              <w:rPr>
                <w:rFonts w:ascii="Times New Roman" w:hAnsi="Times New Roman"/>
                <w:bCs/>
                <w:i w:val="0"/>
                <w:color w:val="565656"/>
                <w:sz w:val="22"/>
                <w:szCs w:val="24"/>
                <w:lang w:val="ru-RU"/>
              </w:rPr>
              <w:t>, а также</w:t>
            </w:r>
            <w:r w:rsidRPr="008F15CA">
              <w:rPr>
                <w:rFonts w:ascii="Times New Roman" w:eastAsia="Times New Roman" w:hAnsi="Times New Roman"/>
                <w:bCs/>
                <w:i w:val="0"/>
                <w:color w:val="565656"/>
                <w:sz w:val="22"/>
                <w:szCs w:val="24"/>
                <w:lang w:val="ru-RU" w:eastAsia="ru-RU"/>
              </w:rPr>
              <w:t xml:space="preserve"> </w:t>
            </w:r>
            <w:r w:rsidRPr="008F15C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по минимизации и (или) ликвидации последствий проявлений терроризма и экстремизма на территории муниципального округа Преображенское, организуемых федеральными органами исполнительной власти и (или) органами исполнительной власти города Москвы </w:t>
            </w:r>
            <w:r w:rsidRPr="008F15CA">
              <w:rPr>
                <w:rFonts w:ascii="Times New Roman" w:hAnsi="Times New Roman"/>
                <w:bCs/>
                <w:i w:val="0"/>
                <w:color w:val="565656"/>
                <w:sz w:val="22"/>
                <w:szCs w:val="24"/>
                <w:lang w:val="ru-RU"/>
              </w:rPr>
              <w:t>на 2021 год</w:t>
            </w:r>
            <w:r w:rsidRPr="008F15C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 (приложение).</w:t>
            </w:r>
          </w:p>
          <w:p w:rsidR="00DB1388" w:rsidRPr="008F15CA" w:rsidRDefault="00DB1388" w:rsidP="00DB138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iCs/>
              </w:rPr>
            </w:pPr>
            <w:r w:rsidRPr="008F15CA">
              <w:rPr>
                <w:iCs/>
                <w:sz w:val="22"/>
              </w:rPr>
      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самоуправления.</w:t>
            </w:r>
          </w:p>
          <w:p w:rsidR="00DB1388" w:rsidRPr="008F15CA" w:rsidRDefault="00DB1388" w:rsidP="00DB138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iCs/>
              </w:rPr>
            </w:pPr>
            <w:r w:rsidRPr="008F15CA">
              <w:rPr>
                <w:iCs/>
                <w:sz w:val="22"/>
              </w:rPr>
              <w:t xml:space="preserve">3. </w:t>
            </w:r>
            <w:proofErr w:type="gramStart"/>
            <w:r w:rsidRPr="008F15CA">
              <w:rPr>
                <w:iCs/>
                <w:sz w:val="22"/>
              </w:rPr>
              <w:t>Контроль за</w:t>
            </w:r>
            <w:proofErr w:type="gramEnd"/>
            <w:r w:rsidRPr="008F15CA">
              <w:rPr>
                <w:iCs/>
                <w:sz w:val="22"/>
              </w:rPr>
              <w:t xml:space="preserve"> исполнением настоящего решения возложить на главу муниципального округа  Преображенское </w:t>
            </w:r>
            <w:proofErr w:type="spellStart"/>
            <w:r w:rsidRPr="008F15CA">
              <w:rPr>
                <w:iCs/>
                <w:sz w:val="22"/>
              </w:rPr>
              <w:t>Иноземцеву</w:t>
            </w:r>
            <w:proofErr w:type="spellEnd"/>
            <w:r w:rsidRPr="008F15CA">
              <w:rPr>
                <w:iCs/>
                <w:sz w:val="22"/>
              </w:rPr>
              <w:t xml:space="preserve"> Н.И. </w:t>
            </w:r>
          </w:p>
          <w:p w:rsidR="00DB1388" w:rsidRPr="008F15CA" w:rsidRDefault="00DB1388" w:rsidP="00DB138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iCs/>
              </w:rPr>
            </w:pPr>
          </w:p>
          <w:p w:rsidR="00DB1388" w:rsidRPr="008F15CA" w:rsidRDefault="00DB1388" w:rsidP="00DB138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iCs/>
              </w:rPr>
            </w:pPr>
          </w:p>
          <w:p w:rsidR="00DB1388" w:rsidRPr="008F15CA" w:rsidRDefault="00DB1388" w:rsidP="00DB1388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</w:rPr>
            </w:pPr>
            <w:r w:rsidRPr="008F15CA">
              <w:rPr>
                <w:b/>
                <w:iCs/>
                <w:sz w:val="22"/>
              </w:rPr>
              <w:t xml:space="preserve">Глава </w:t>
            </w:r>
            <w:proofErr w:type="gramStart"/>
            <w:r w:rsidRPr="008F15CA">
              <w:rPr>
                <w:b/>
                <w:iCs/>
                <w:sz w:val="22"/>
              </w:rPr>
              <w:t>муниципального</w:t>
            </w:r>
            <w:proofErr w:type="gramEnd"/>
          </w:p>
          <w:p w:rsidR="00DB1388" w:rsidRPr="008F15CA" w:rsidRDefault="00DB1388" w:rsidP="00DB1388">
            <w:pPr>
              <w:rPr>
                <w:b/>
                <w:iCs/>
              </w:rPr>
            </w:pPr>
            <w:r w:rsidRPr="008F15CA">
              <w:rPr>
                <w:b/>
                <w:iCs/>
                <w:sz w:val="22"/>
              </w:rPr>
              <w:t xml:space="preserve">округа Преображенское                                       </w:t>
            </w:r>
            <w:r w:rsidRPr="008F15CA">
              <w:rPr>
                <w:b/>
                <w:iCs/>
                <w:sz w:val="22"/>
              </w:rPr>
              <w:tab/>
            </w:r>
            <w:r w:rsidRPr="008F15CA">
              <w:rPr>
                <w:b/>
                <w:iCs/>
                <w:sz w:val="22"/>
              </w:rPr>
              <w:tab/>
            </w:r>
            <w:r w:rsidRPr="008F15CA">
              <w:rPr>
                <w:b/>
                <w:iCs/>
                <w:sz w:val="22"/>
              </w:rPr>
              <w:tab/>
              <w:t xml:space="preserve">  Н.И. </w:t>
            </w:r>
            <w:proofErr w:type="spellStart"/>
            <w:r w:rsidRPr="008F15CA">
              <w:rPr>
                <w:b/>
                <w:iCs/>
                <w:sz w:val="22"/>
              </w:rPr>
              <w:t>Иноземцева</w:t>
            </w:r>
            <w:proofErr w:type="spellEnd"/>
            <w:r w:rsidRPr="008F15CA">
              <w:rPr>
                <w:b/>
                <w:iCs/>
                <w:sz w:val="22"/>
              </w:rPr>
              <w:t xml:space="preserve">  </w:t>
            </w:r>
          </w:p>
          <w:p w:rsidR="00DB1388" w:rsidRPr="008F15CA" w:rsidRDefault="00DB1388" w:rsidP="00DB1388">
            <w:pPr>
              <w:rPr>
                <w:b/>
                <w:iCs/>
              </w:rPr>
            </w:pPr>
          </w:p>
          <w:p w:rsidR="00DB1388" w:rsidRPr="008F15CA" w:rsidRDefault="00DB1388" w:rsidP="00DB1388">
            <w:pPr>
              <w:rPr>
                <w:b/>
                <w:iCs/>
                <w:szCs w:val="28"/>
              </w:rPr>
            </w:pPr>
          </w:p>
          <w:p w:rsidR="00DB1388" w:rsidRPr="008F15CA" w:rsidRDefault="00DB1388" w:rsidP="00DB1388">
            <w:pPr>
              <w:rPr>
                <w:b/>
                <w:iCs/>
                <w:szCs w:val="28"/>
              </w:rPr>
            </w:pPr>
          </w:p>
          <w:p w:rsidR="00DB1388" w:rsidRPr="008F15CA" w:rsidRDefault="00DB1388" w:rsidP="00DB1388">
            <w:pPr>
              <w:rPr>
                <w:b/>
                <w:iCs/>
                <w:szCs w:val="28"/>
              </w:rPr>
            </w:pPr>
          </w:p>
          <w:p w:rsidR="00C55BFB" w:rsidRDefault="00C55BFB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  <w:p w:rsidR="00DE31BB" w:rsidRDefault="00DE31BB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  <w:p w:rsidR="00DE31BB" w:rsidRDefault="00DE31BB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  <w:p w:rsidR="00DE31BB" w:rsidRDefault="00DE31BB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  <w:p w:rsidR="00DE31BB" w:rsidRDefault="00DE31BB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  <w:p w:rsidR="00DE31BB" w:rsidRPr="008F15CA" w:rsidRDefault="00DE31BB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  <w:p w:rsidR="00DB1388" w:rsidRPr="008F15CA" w:rsidRDefault="00DB1388" w:rsidP="00DB1388">
            <w:pPr>
              <w:pStyle w:val="a6"/>
              <w:ind w:left="42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Приложение </w:t>
            </w:r>
          </w:p>
          <w:p w:rsidR="00DB1388" w:rsidRPr="008F15CA" w:rsidRDefault="00DB1388" w:rsidP="00DB1388">
            <w:pPr>
              <w:pStyle w:val="a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к решению Совета депутатов </w:t>
            </w:r>
          </w:p>
          <w:p w:rsidR="00DB1388" w:rsidRPr="008F15CA" w:rsidRDefault="00DB1388" w:rsidP="00DB1388">
            <w:pPr>
              <w:pStyle w:val="a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муниципального округа Преображенское</w:t>
            </w:r>
          </w:p>
          <w:p w:rsidR="00DB1388" w:rsidRPr="008F15CA" w:rsidRDefault="00DB1388" w:rsidP="00DB1388">
            <w:pPr>
              <w:pStyle w:val="a6"/>
              <w:jc w:val="right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от  09.02. 2021 года № 02/05</w:t>
            </w:r>
          </w:p>
          <w:p w:rsidR="00DB1388" w:rsidRPr="008F15CA" w:rsidRDefault="00DB1388" w:rsidP="00DB1388">
            <w:pPr>
              <w:rPr>
                <w:b/>
                <w:iCs/>
              </w:rPr>
            </w:pPr>
          </w:p>
          <w:p w:rsidR="00DB1388" w:rsidRPr="008F15CA" w:rsidRDefault="00DB1388" w:rsidP="00DB1388">
            <w:pPr>
              <w:rPr>
                <w:b/>
                <w:iCs/>
                <w:szCs w:val="28"/>
              </w:rPr>
            </w:pPr>
          </w:p>
          <w:p w:rsidR="00DB1388" w:rsidRPr="008F15CA" w:rsidRDefault="00DB1388" w:rsidP="00DB1388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</w:pP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t>План мероприятий по профилактике терроризма и экстремизма</w:t>
            </w:r>
            <w:r w:rsidRPr="008F15CA">
              <w:rPr>
                <w:rFonts w:ascii="Times New Roman" w:hAnsi="Times New Roman"/>
                <w:b/>
                <w:bCs/>
                <w:i w:val="0"/>
                <w:color w:val="565656"/>
                <w:sz w:val="22"/>
                <w:szCs w:val="24"/>
                <w:lang w:val="ru-RU"/>
              </w:rPr>
              <w:t>, а также</w:t>
            </w: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t xml:space="preserve"> </w:t>
            </w: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по минимизации и (или) ликвидации последствий проявлений терроризма и экстремизма на территории муниципального округа Преображенское, организуемых федеральными органами исполнительной власти и (или) </w:t>
            </w:r>
          </w:p>
          <w:p w:rsidR="00DB1388" w:rsidRPr="008F15CA" w:rsidRDefault="00DB1388" w:rsidP="00DB1388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</w:pPr>
            <w:r w:rsidRPr="008F15CA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 xml:space="preserve">органами исполнительной власти города Москвы </w:t>
            </w: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t>на 2021 год</w:t>
            </w:r>
          </w:p>
          <w:p w:rsidR="00DB1388" w:rsidRPr="008F15CA" w:rsidRDefault="00DB1388" w:rsidP="00DB1388">
            <w:pPr>
              <w:pStyle w:val="a6"/>
              <w:jc w:val="center"/>
              <w:rPr>
                <w:rFonts w:eastAsia="Times New Roman"/>
                <w:color w:val="565656"/>
                <w:sz w:val="18"/>
                <w:lang w:val="ru-RU" w:eastAsia="ru-RU"/>
              </w:rPr>
            </w:pPr>
            <w:r w:rsidRPr="008F15CA">
              <w:rPr>
                <w:rFonts w:ascii="Times New Roman" w:eastAsia="Times New Roman" w:hAnsi="Times New Roman"/>
                <w:b/>
                <w:bCs/>
                <w:i w:val="0"/>
                <w:color w:val="565656"/>
                <w:sz w:val="22"/>
                <w:szCs w:val="24"/>
                <w:lang w:val="ru-RU" w:eastAsia="ru-RU"/>
              </w:rPr>
              <w:br/>
            </w:r>
          </w:p>
          <w:tbl>
            <w:tblPr>
              <w:tblW w:w="100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"/>
              <w:gridCol w:w="4641"/>
              <w:gridCol w:w="2862"/>
              <w:gridCol w:w="2074"/>
            </w:tblGrid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 xml:space="preserve">№ </w:t>
                  </w:r>
                  <w:proofErr w:type="spellStart"/>
                  <w:proofErr w:type="gramStart"/>
                  <w:r w:rsidRPr="008F15CA"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 w:rsidRPr="008F15CA">
                    <w:rPr>
                      <w:sz w:val="22"/>
                    </w:rPr>
                    <w:t>/</w:t>
                  </w:r>
                  <w:proofErr w:type="spellStart"/>
                  <w:r w:rsidRPr="008F15CA">
                    <w:rPr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Наименование мероприятия</w:t>
                  </w:r>
                </w:p>
                <w:p w:rsidR="00DB1388" w:rsidRPr="008F15CA" w:rsidRDefault="00DB1388" w:rsidP="00012850">
                  <w:pPr>
                    <w:spacing w:after="240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Исполнители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 Преображенское, организуемых федеральными органами исполнительной власти или органами исполнительной власти города Москвы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по мере проведения мероприятий федеральными органами исполнительной власти или органами исполнительной власти города Москвы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Аппарат СД МО Преображенское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Информирование жителей муниципального округа Преображенское о повышении бдительности и действиях при угрозе возникновения террористических актов, разъяснение сущности терроризма и экстремизма, формирование стойкого неприятия обществом идеологии насилия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Аппарат СД МО Преображенское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Предоставление правоохранительным структурам (УМВД, УФМС, прокуратура ВАО) возможности размещения на официальном сайте органов местного самоуправления муниципального округа Преображенское компетентной информации о результатах деятельности в области противодействия и профилактики терроризма и экстремизма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 xml:space="preserve">при поступлении соответствующих обращений </w:t>
                  </w:r>
                  <w:proofErr w:type="gramStart"/>
                  <w:r w:rsidRPr="008F15CA">
                    <w:rPr>
                      <w:sz w:val="22"/>
                    </w:rPr>
                    <w:t>в</w:t>
                  </w:r>
                  <w:proofErr w:type="gramEnd"/>
                  <w:r w:rsidRPr="008F15CA">
                    <w:rPr>
                      <w:sz w:val="22"/>
                    </w:rPr>
                    <w:t xml:space="preserve"> </w:t>
                  </w:r>
                </w:p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аппарат СД МО Преображенское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Аппарат СД МО Преображенское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 xml:space="preserve">Организация и проведение местных праздников с участием широких слоев населения, в том числе молодежи, с целью объединения усилий всех здоровых слоев общества в противодействии терроризму и религиозно-экстремистской идеологии, гармонизации межэтнических отношений и формирования гражданских и патриотических чувств у населения муниципального округа </w:t>
                  </w:r>
                  <w:r w:rsidRPr="008F15CA">
                    <w:rPr>
                      <w:sz w:val="22"/>
                    </w:rPr>
                    <w:lastRenderedPageBreak/>
                    <w:t>Преображенское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lastRenderedPageBreak/>
                    <w:t>в соответствии с решением Совета депутатов МО Преображенское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Аппарат СД МО Преображенское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Участие в заседаниях Координационного совета по взаимодействию органов исполнительной власти города Москвы и органов местного самоуправления муниципального округа Преображенское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по мере проведения Координационных советов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глава  муниципального округа Преображенское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Работа с обращениями граждан. Направление в управу района Преображенское, прокуратуру ВАО и иные компетентные органы информации о поступающих в аппарат обращениях от граждан о возможных террористических актах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по мере поступления обращений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Аппарат СД МО Преображенское</w:t>
                  </w:r>
                </w:p>
              </w:tc>
            </w:tr>
            <w:tr w:rsidR="00DB1388" w:rsidRPr="008F15CA" w:rsidTr="00012850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Заслушивание отчетов руководителей ОМВД на заседании Совета депутатов муниципального округа Преображенское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в соответствии с планом работы Совета депутатов муниципального округа Преображенское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DB1388" w:rsidRPr="008F15CA" w:rsidRDefault="00DB1388" w:rsidP="00012850">
                  <w:pPr>
                    <w:spacing w:after="240"/>
                    <w:jc w:val="center"/>
                  </w:pPr>
                  <w:r w:rsidRPr="008F15CA">
                    <w:rPr>
                      <w:sz w:val="22"/>
                    </w:rPr>
                    <w:t>Совет депутатов муниципального округа Преображенское</w:t>
                  </w:r>
                </w:p>
              </w:tc>
            </w:tr>
          </w:tbl>
          <w:p w:rsidR="00DB1388" w:rsidRPr="008F15CA" w:rsidRDefault="00DB1388" w:rsidP="00DB1388"/>
          <w:p w:rsidR="00DB1388" w:rsidRPr="008F15CA" w:rsidRDefault="00DB1388" w:rsidP="00DB1388">
            <w:pPr>
              <w:rPr>
                <w:b/>
                <w:iCs/>
                <w:szCs w:val="28"/>
              </w:rPr>
            </w:pPr>
          </w:p>
          <w:p w:rsidR="00DB1388" w:rsidRPr="008F15CA" w:rsidRDefault="00DB1388" w:rsidP="00DB1388"/>
          <w:p w:rsidR="00DB1388" w:rsidRPr="008F15CA" w:rsidRDefault="00DB1388" w:rsidP="00DB1388"/>
          <w:p w:rsidR="00DB1388" w:rsidRPr="008F15CA" w:rsidRDefault="00DB1388" w:rsidP="00DB1388"/>
          <w:p w:rsidR="00DB1388" w:rsidRPr="008F15CA" w:rsidRDefault="00DB1388" w:rsidP="00DB1388">
            <w:pPr>
              <w:ind w:right="-284"/>
              <w:jc w:val="both"/>
              <w:rPr>
                <w:b/>
              </w:rPr>
            </w:pPr>
          </w:p>
          <w:p w:rsidR="00DB1388" w:rsidRPr="008F15CA" w:rsidRDefault="00DB1388" w:rsidP="00012850">
            <w:pPr>
              <w:jc w:val="both"/>
              <w:rPr>
                <w:b/>
                <w:bCs/>
              </w:rPr>
            </w:pPr>
          </w:p>
        </w:tc>
      </w:tr>
    </w:tbl>
    <w:p w:rsidR="004B1FB4" w:rsidRDefault="004B1FB4"/>
    <w:sectPr w:rsidR="004B1FB4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1388"/>
    <w:rsid w:val="004B1FB4"/>
    <w:rsid w:val="008F15CA"/>
    <w:rsid w:val="00C55BFB"/>
    <w:rsid w:val="00CF3384"/>
    <w:rsid w:val="00DB1388"/>
    <w:rsid w:val="00D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3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B138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DB1388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2021-02-08T09:57:00Z</dcterms:created>
  <dcterms:modified xsi:type="dcterms:W3CDTF">2021-02-08T10:01:00Z</dcterms:modified>
</cp:coreProperties>
</file>